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80.png" ContentType="image/png"/>
  <Override PartName="/word/media/rId77.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コマンド (タグ) </w:t>
      </w:r>
      <w:r>
        <w:rPr>
          <w:rFonts w:hint="eastAsia"/>
        </w:rPr>
        <w:t xml:space="preserve">の解説</w:t>
      </w:r>
      <w:r>
        <w:t xml:space="preserve"> </w:t>
      </w:r>
      <w:r>
        <w:rPr>
          <w:rFonts w:hint="eastAsia"/>
        </w:rPr>
        <w:t xml:space="preserve">日本語版</w:t>
      </w:r>
    </w:p>
    <w:p>
      <w:pPr>
        <w:pStyle w:val="Author"/>
      </w:pPr>
      <w:r>
        <w:t xml:space="preserve">Tetsuo Honda</w:t>
      </w:r>
    </w:p>
    <w:p>
      <w:pPr>
        <w:pStyle w:val="afb"/>
      </w:pPr>
      <w:r>
        <w:t xml:space="preserve">Wed, 25 Mar 2026 18:12:05 +0900 ebd7092</w:t>
      </w:r>
    </w:p>
    <w:p>
      <w:pPr>
        <w:pStyle w:val="FirstParagraph"/>
      </w:pPr>
      <w:hyperlink r:id="rId17">
        <w:r>
          <w:rPr>
            <w:rStyle w:val="af1"/>
          </w:rPr>
          <w:t xml:space="preserve">Doxygen - Special Commands</w:t>
        </w:r>
      </w:hyperlink>
      <w:r>
        <w:t xml:space="preserve"> </w:t>
      </w:r>
      <w:r>
        <w:rPr>
          <w:rFonts w:hint="eastAsia"/>
        </w:rPr>
        <w:t xml:space="preserve">より、主に</w:t>
      </w:r>
      <w:r>
        <w:t xml:space="preserve"> C </w:t>
      </w:r>
      <w:r>
        <w:rPr>
          <w:rFonts w:hint="eastAsia"/>
        </w:rPr>
        <w:t xml:space="preserve">言語による開発で利用するコマンド</w:t>
      </w:r>
      <w:r>
        <w:t xml:space="preserve"> (タグ) </w:t>
      </w:r>
      <w:r>
        <w:rPr>
          <w:rFonts w:hint="eastAsia"/>
        </w:rPr>
        <w:t xml:space="preserve">の説明を示します。</w:t>
      </w:r>
    </w:p>
    <w:bookmarkStart w:id="18" w:name="brief-brief-description"/>
    <w:p>
      <w:pPr>
        <w:pStyle w:val="10"/>
      </w:pPr>
      <w:r>
        <w:rPr>
          <w:rStyle w:val="VerbatimChar"/>
        </w:rPr>
        <w:t xml:space="preserve">@brief { brief description }</w:t>
      </w:r>
    </w:p>
    <w:p>
      <w:pPr>
        <w:pStyle w:val="FirstParagraph"/>
      </w:pPr>
      <w:r>
        <w:rPr>
          <w:rFonts w:hint="eastAsia"/>
        </w:rPr>
        <w:t xml:space="preserve">簡単な説明を表します。ファイルの場合、簡単な説明はページの先頭で使用されます。ファイル・メンバーの場合、簡単な説明はメンバーの宣言に配置され、詳細な説明の先頭に追加されます。</w:t>
      </w:r>
    </w:p>
    <w:bookmarkEnd w:id="18"/>
    <w:bookmarkStart w:id="19" w:name="X5fb9c3cee2610b40b6018d12b23231f7ee5e920"/>
    <w:p>
      <w:pPr>
        <w:pStyle w:val="10"/>
      </w:pPr>
      <w:r>
        <w:rPr>
          <w:rStyle w:val="VerbatimChar"/>
        </w:rPr>
        <w:t xml:space="preserve">@param[&lt;dir&gt;] &lt;parameter-name&gt; { parameter description }</w:t>
      </w:r>
    </w:p>
    <w:p>
      <w:pPr>
        <w:pStyle w:val="FirstParagraph"/>
      </w:pPr>
      <w:r>
        <w:rPr>
          <w:rFonts w:hint="eastAsia"/>
        </w:rPr>
        <w:t xml:space="preserve">名前が</w:t>
      </w:r>
      <w:r>
        <w:t xml:space="preserve"> </w:t>
      </w:r>
      <w:r>
        <w:rPr>
          <w:rStyle w:val="VerbatimChar"/>
        </w:rPr>
        <w:t xml:space="preserve">&lt;parameter-name&gt;</w:t>
      </w:r>
      <w:r>
        <w:t xml:space="preserve"> </w:t>
      </w:r>
      <w:r>
        <w:rPr>
          <w:rFonts w:hint="eastAsia"/>
        </w:rPr>
        <w:t xml:space="preserve">の関数パラメータの説明を表します。</w:t>
      </w:r>
    </w:p>
    <w:p>
      <w:pPr>
        <w:pStyle w:val="af4"/>
      </w:pPr>
      <w:r>
        <w:rPr>
          <w:rFonts w:hint="eastAsia"/>
        </w:rPr>
        <w:t xml:space="preserve">パラメータの存在がチェックされ、このパラメータ</w:t>
      </w:r>
      <w:r>
        <w:t xml:space="preserve"> </w:t>
      </w:r>
      <w:r>
        <w:rPr>
          <w:rFonts w:hint="eastAsia"/>
        </w:rPr>
        <w:t xml:space="preserve">(またはその他のパラメータ)</w:t>
      </w:r>
      <w:r>
        <w:t xml:space="preserve"> </w:t>
      </w:r>
      <w:r>
        <w:rPr>
          <w:rFonts w:hint="eastAsia"/>
        </w:rPr>
        <w:t xml:space="preserve">のドキュメンテーションが欠落しているか、関数の宣言または定義に存在しない場合は警告が表示されます。</w:t>
      </w:r>
    </w:p>
    <w:p>
      <w:pPr>
        <w:pStyle w:val="af4"/>
      </w:pPr>
      <w:r>
        <w:rPr>
          <w:rFonts w:hint="eastAsia"/>
        </w:rPr>
        <w:t xml:space="preserve">このコマンドには、パラメーターの方向を指定するオプションの属性</w:t>
      </w:r>
      <w:r>
        <w:t xml:space="preserve"> </w:t>
      </w:r>
      <w:r>
        <w:rPr>
          <w:rStyle w:val="VerbatimChar"/>
        </w:rPr>
        <w:t xml:space="preserve">&lt;dir&gt;</w:t>
      </w:r>
      <w:r>
        <w:t xml:space="preserve"> </w:t>
      </w:r>
      <w:r>
        <w:rPr>
          <w:rFonts w:hint="eastAsia"/>
        </w:rPr>
        <w:t xml:space="preserve">があります。可能な値は</w:t>
      </w:r>
      <w:r>
        <w:t xml:space="preserve"> </w:t>
      </w:r>
      <w:r>
        <w:rPr>
          <w:rStyle w:val="VerbatimChar"/>
        </w:rPr>
        <w:t xml:space="preserve">in</w:t>
      </w:r>
      <w:r>
        <w:t xml:space="preserve">、</w:t>
      </w:r>
      <w:r>
        <w:rPr>
          <w:rStyle w:val="VerbatimChar"/>
        </w:rPr>
        <w:t xml:space="preserve">out</w:t>
      </w:r>
      <w:r>
        <w:t xml:space="preserve">、および</w:t>
      </w:r>
      <w:r>
        <w:t xml:space="preserve"> </w:t>
      </w:r>
      <w:r>
        <w:rPr>
          <w:rStyle w:val="VerbatimChar"/>
        </w:rPr>
        <w:t xml:space="preserve">in,out</w:t>
      </w:r>
      <w:r>
        <w:t xml:space="preserve"> </w:t>
      </w:r>
      <w:r>
        <w:t xml:space="preserve">です。</w:t>
      </w:r>
      <w:r>
        <w:rPr>
          <w:rStyle w:val="VerbatimChar"/>
        </w:rPr>
        <w:t xml:space="preserve">in,out</w:t>
      </w:r>
      <w:r>
        <w:t xml:space="preserve"> </w:t>
      </w:r>
      <w:r>
        <w:rPr>
          <w:rFonts w:hint="eastAsia"/>
        </w:rPr>
        <w:t xml:space="preserve">の場合、方向</w:t>
      </w:r>
      <w:r>
        <w:t xml:space="preserve"> </w:t>
      </w:r>
      <w:r>
        <w:rPr>
          <w:rStyle w:val="VerbatimChar"/>
        </w:rPr>
        <w:t xml:space="preserve">in</w:t>
      </w:r>
      <w:r>
        <w:t xml:space="preserve"> </w:t>
      </w:r>
      <w:r>
        <w:t xml:space="preserve">と</w:t>
      </w:r>
      <w:r>
        <w:t xml:space="preserve"> </w:t>
      </w:r>
      <w:r>
        <w:rPr>
          <w:rStyle w:val="VerbatimChar"/>
        </w:rPr>
        <w:t xml:space="preserve">out</w:t>
      </w:r>
      <w:r>
        <w:t xml:space="preserve"> </w:t>
      </w:r>
      <w:r>
        <w:rPr>
          <w:rFonts w:hint="eastAsia"/>
        </w:rPr>
        <w:t xml:space="preserve">は任意の順序で指定でき、まとめて記述することも、コンマ</w:t>
      </w:r>
      <w:r>
        <w:t xml:space="preserve"> (,) </w:t>
      </w:r>
      <w:r>
        <w:rPr>
          <w:rFonts w:hint="eastAsia"/>
        </w:rPr>
        <w:t xml:space="preserve">またはスペースで区切ることもできます。つまり、たとえば、値</w:t>
      </w:r>
      <w:r>
        <w:t xml:space="preserve"> </w:t>
      </w:r>
      <w:r>
        <w:rPr>
          <w:rStyle w:val="VerbatimChar"/>
        </w:rPr>
        <w:t xml:space="preserve">outin</w:t>
      </w:r>
      <w:r>
        <w:t xml:space="preserve"> </w:t>
      </w:r>
      <w:r>
        <w:t xml:space="preserve">や</w:t>
      </w:r>
      <w:r>
        <w:t xml:space="preserve"> </w:t>
      </w:r>
      <w:r>
        <w:rPr>
          <w:rStyle w:val="VerbatimChar"/>
        </w:rPr>
        <w:t xml:space="preserve">in out</w:t>
      </w:r>
      <w:r>
        <w:t xml:space="preserve"> </w:t>
      </w:r>
      <w:r>
        <w:rPr>
          <w:rFonts w:hint="eastAsia"/>
        </w:rPr>
        <w:t xml:space="preserve">も有効です。</w:t>
      </w:r>
    </w:p>
    <w:p>
      <w:pPr>
        <w:pStyle w:val="af4"/>
      </w:pPr>
      <w:r>
        <w:rPr>
          <w:rFonts w:hint="eastAsia"/>
        </w:rPr>
        <w:t xml:space="preserve">コンマ区切りリストを使用して、複数のパラメーターの説明を表すこともできます。以下に例を示します。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Sets the position.</w:t>
      </w:r>
      <w:r>
        <w:br/>
      </w:r>
      <w:r>
        <w:rPr>
          <w:rStyle w:val="CommentTok"/>
        </w:rPr>
        <w:t xml:space="preserve"> *  </w:t>
      </w:r>
      <w:r>
        <w:rPr>
          <w:rStyle w:val="AnnotationTok"/>
        </w:rPr>
        <w:t xml:space="preserve">@param[in]</w:t>
      </w:r>
      <w:r>
        <w:rPr>
          <w:rStyle w:val="CommentTok"/>
        </w:rPr>
        <w:t xml:space="preserve">      </w:t>
      </w:r>
      <w:r>
        <w:rPr>
          <w:rStyle w:val="CommentVarTok"/>
        </w:rPr>
        <w:t xml:space="preserve">x</w:t>
      </w:r>
      <w:r>
        <w:rPr>
          <w:rStyle w:val="CommentTok"/>
        </w:rPr>
        <w:t xml:space="preserve">,y,z Coordinates of the position in 3D space.</w:t>
      </w:r>
      <w:r>
        <w:br/>
      </w:r>
      <w:r>
        <w:rPr>
          <w:rStyle w:val="CommentTok"/>
        </w:rPr>
        <w:t xml:space="preserve"> */</w:t>
      </w:r>
      <w:r>
        <w:br/>
      </w:r>
      <w:r>
        <w:rPr>
          <w:rStyle w:val="DataTypeTok"/>
        </w:rPr>
        <w:t xml:space="preserve">void</w:t>
      </w:r>
      <w:r>
        <w:rPr>
          <w:rStyle w:val="NormalTok"/>
        </w:rPr>
        <w:t xml:space="preserve"> setPosition</w:t>
      </w:r>
      <w:r>
        <w:rPr>
          <w:rStyle w:val="OperatorTok"/>
        </w:rPr>
        <w:t xml:space="preserve">(</w:t>
      </w:r>
      <w:r>
        <w:rPr>
          <w:rStyle w:val="DataTypeTok"/>
        </w:rPr>
        <w:t xml:space="preserve">double</w:t>
      </w:r>
      <w:r>
        <w:rPr>
          <w:rStyle w:val="NormalTok"/>
        </w:rPr>
        <w:t xml:space="preserve"> x</w:t>
      </w:r>
      <w:r>
        <w:rPr>
          <w:rStyle w:val="OperatorTok"/>
        </w:rPr>
        <w:t xml:space="preserve">,</w:t>
      </w:r>
      <w:r>
        <w:rPr>
          <w:rStyle w:val="NormalTok"/>
        </w:rPr>
        <w:t xml:space="preserve"> </w:t>
      </w:r>
      <w:r>
        <w:rPr>
          <w:rStyle w:val="DataTypeTok"/>
        </w:rPr>
        <w:t xml:space="preserve">double</w:t>
      </w:r>
      <w:r>
        <w:rPr>
          <w:rStyle w:val="NormalTok"/>
        </w:rPr>
        <w:t xml:space="preserve"> y</w:t>
      </w:r>
      <w:r>
        <w:rPr>
          <w:rStyle w:val="OperatorTok"/>
        </w:rPr>
        <w:t xml:space="preserve">,</w:t>
      </w:r>
      <w:r>
        <w:rPr>
          <w:rStyle w:val="NormalTok"/>
        </w:rPr>
        <w:t xml:space="preserve"> </w:t>
      </w:r>
      <w:r>
        <w:rPr>
          <w:rStyle w:val="DataTypeTok"/>
        </w:rPr>
        <w:t xml:space="preserve">double</w:t>
      </w:r>
      <w:r>
        <w:rPr>
          <w:rStyle w:val="NormalTok"/>
        </w:rPr>
        <w:t xml:space="preserve"> z</w:t>
      </w:r>
      <w:r>
        <w:rPr>
          <w:rStyle w:val="OperatorTok"/>
        </w:rPr>
        <w:t xml:space="preserve">);</w:t>
      </w:r>
    </w:p>
    <w:bookmarkEnd w:id="19"/>
    <w:bookmarkStart w:id="20" w:name="return-description-of-the-return-value"/>
    <w:p>
      <w:pPr>
        <w:pStyle w:val="10"/>
      </w:pPr>
      <w:r>
        <w:rPr>
          <w:rStyle w:val="VerbatimChar"/>
        </w:rPr>
        <w:t xml:space="preserve">@return { description of the return value }</w:t>
      </w:r>
    </w:p>
    <w:p>
      <w:pPr>
        <w:pStyle w:val="FirstParagraph"/>
      </w:pPr>
      <w:r>
        <w:rPr>
          <w:rFonts w:hint="eastAsia"/>
        </w:rPr>
        <w:t xml:space="preserve">関数の戻り値の説明を表します。</w:t>
      </w:r>
    </w:p>
    <w:bookmarkEnd w:id="20"/>
    <w:bookmarkStart w:id="21" w:name="X77afb765af4857a4a2e2e355ea332a333e83f2d"/>
    <w:p>
      <w:pPr>
        <w:pStyle w:val="10"/>
      </w:pPr>
      <w:r>
        <w:rPr>
          <w:rStyle w:val="VerbatimChar"/>
        </w:rPr>
        <w:t xml:space="preserve">@exception &lt;exception-object&gt; { exception description }</w:t>
      </w:r>
    </w:p>
    <w:p>
      <w:pPr>
        <w:pStyle w:val="FirstParagraph"/>
      </w:pPr>
      <w:r>
        <w:rPr>
          <w:b/>
          <w:bCs/>
        </w:rPr>
        <w:t xml:space="preserve">C++のみ</w:t>
      </w:r>
    </w:p>
    <w:p>
      <w:pPr>
        <w:pStyle w:val="af4"/>
      </w:pPr>
      <w:r>
        <w:rPr>
          <w:rFonts w:hint="eastAsia"/>
        </w:rPr>
        <w:t xml:space="preserve">名前が</w:t>
      </w:r>
      <w:r>
        <w:t xml:space="preserve"> </w:t>
      </w:r>
      <w:r>
        <w:rPr>
          <w:rStyle w:val="VerbatimChar"/>
        </w:rPr>
        <w:t xml:space="preserve">&lt;exception-object&gt;</w:t>
      </w:r>
      <w:r>
        <w:t xml:space="preserve"> </w:t>
      </w:r>
      <w:r>
        <w:rPr>
          <w:rFonts w:hint="eastAsia"/>
        </w:rPr>
        <w:t xml:space="preserve">の例外オブジェクトの例外の説明を表します。</w:t>
      </w:r>
    </w:p>
    <w:p>
      <w:pPr>
        <w:pStyle w:val="af4"/>
      </w:pPr>
      <w:r>
        <w:rPr>
          <w:rFonts w:hint="eastAsia"/>
        </w:rPr>
        <w:t xml:space="preserve">例外オブジェクトの存在はチェックされません。</w:t>
      </w:r>
    </w:p>
    <w:bookmarkEnd w:id="21"/>
    <w:bookmarkStart w:id="22" w:name="Xd545a302a473509a88af368213f7b34be81bd43"/>
    <w:p>
      <w:pPr>
        <w:pStyle w:val="10"/>
      </w:pPr>
      <w:r>
        <w:rPr>
          <w:rStyle w:val="VerbatimChar"/>
        </w:rPr>
        <w:t xml:space="preserve">@tparam &lt;template-parameter-name&gt; { description }</w:t>
      </w:r>
    </w:p>
    <w:p>
      <w:pPr>
        <w:pStyle w:val="FirstParagraph"/>
      </w:pPr>
      <w:r>
        <w:rPr>
          <w:b/>
          <w:bCs/>
        </w:rPr>
        <w:t xml:space="preserve">C++のみ</w:t>
      </w:r>
    </w:p>
    <w:p>
      <w:pPr>
        <w:pStyle w:val="af4"/>
      </w:pPr>
      <w:r>
        <w:rPr>
          <w:rFonts w:hint="eastAsia"/>
        </w:rPr>
        <w:t xml:space="preserve">名前が</w:t>
      </w:r>
      <w:r>
        <w:t xml:space="preserve"> </w:t>
      </w:r>
      <w:r>
        <w:rPr>
          <w:rStyle w:val="VerbatimChar"/>
        </w:rPr>
        <w:t xml:space="preserve">&lt;template-parameter-name&gt;</w:t>
      </w:r>
      <w:r>
        <w:t xml:space="preserve"> </w:t>
      </w:r>
      <w:r>
        <w:rPr>
          <w:rFonts w:hint="eastAsia"/>
        </w:rPr>
        <w:t xml:space="preserve">の関数テンプレート</w:t>
      </w:r>
      <w:r>
        <w:t xml:space="preserve"> </w:t>
      </w:r>
      <w:r>
        <w:rPr>
          <w:rFonts w:hint="eastAsia"/>
        </w:rPr>
        <w:t xml:space="preserve">パラメータの説明を表します。</w:t>
      </w:r>
    </w:p>
    <w:bookmarkEnd w:id="22"/>
    <w:bookmarkStart w:id="23" w:name="deprecated-description"/>
    <w:p>
      <w:pPr>
        <w:pStyle w:val="10"/>
      </w:pPr>
      <w:r>
        <w:rPr>
          <w:rStyle w:val="VerbatimChar"/>
        </w:rPr>
        <w:t xml:space="preserve">@deprecated { description }</w:t>
      </w:r>
    </w:p>
    <w:p>
      <w:pPr>
        <w:pStyle w:val="FirstParagraph"/>
      </w:pPr>
      <w:r>
        <w:rPr>
          <w:rFonts w:hint="eastAsia"/>
        </w:rPr>
        <w:t xml:space="preserve">非推奨であることを示す説明を表します。代替案、廃止予定などを説明するために使用します。</w:t>
      </w:r>
    </w:p>
    <w:bookmarkEnd w:id="23"/>
    <w:bookmarkStart w:id="24" w:name="see-references"/>
    <w:p>
      <w:pPr>
        <w:pStyle w:val="10"/>
      </w:pPr>
      <w:r>
        <w:rPr>
          <w:rStyle w:val="VerbatimChar"/>
        </w:rPr>
        <w:t xml:space="preserve">@see { references }</w:t>
      </w:r>
    </w:p>
    <w:p>
      <w:pPr>
        <w:pStyle w:val="FirstParagraph"/>
      </w:pPr>
      <w:r>
        <w:rPr>
          <w:rFonts w:hint="eastAsia"/>
        </w:rPr>
        <w:t xml:space="preserve">クラス、関数、メソッド、変数、ファイル、または</w:t>
      </w:r>
      <w:r>
        <w:t xml:space="preserve"> URL への 1 </w:t>
      </w:r>
      <w:r>
        <w:rPr>
          <w:rFonts w:hint="eastAsia"/>
        </w:rPr>
        <w:t xml:space="preserve">つ以上の相互参照を表します。</w:t>
      </w:r>
    </w:p>
    <w:p>
      <w:pPr>
        <w:pStyle w:val="af4"/>
      </w:pPr>
      <w:r>
        <w:rPr>
          <w:b/>
          <w:bCs/>
        </w:rPr>
        <w:t xml:space="preserve">C++のみ</w:t>
      </w:r>
    </w:p>
    <w:p>
      <w:pPr>
        <w:pStyle w:val="af4"/>
      </w:pPr>
      <w:r>
        <w:t xml:space="preserve">いくつかのオーバーロードされたメソッドまたはコンストラクターの 1 </w:t>
      </w:r>
      <w:r>
        <w:rPr>
          <w:rFonts w:hint="eastAsia"/>
        </w:rPr>
        <w:t xml:space="preserve">つは、メソッド名の後に引数の型の括弧で囲まれたリストを含めることによって指定します。</w:t>
      </w:r>
    </w:p>
    <w:bookmarkEnd w:id="24"/>
    <w:bookmarkStart w:id="26" w:name="author-list-of-authors"/>
    <w:p>
      <w:pPr>
        <w:pStyle w:val="10"/>
      </w:pPr>
      <w:r>
        <w:rPr>
          <w:rStyle w:val="VerbatimChar"/>
        </w:rPr>
        <w:t xml:space="preserve">@author { list of authors }</w:t>
      </w:r>
    </w:p>
    <w:p>
      <w:pPr>
        <w:pStyle w:val="FirstParagraph"/>
      </w:pPr>
      <w:r>
        <w:rPr>
          <w:rFonts w:hint="eastAsia"/>
        </w:rPr>
        <w:t xml:space="preserve">作成者を表します。</w:t>
      </w:r>
    </w:p>
    <w:p>
      <w:pPr>
        <w:pStyle w:val="af4"/>
      </w:pPr>
      <w:r>
        <w:rPr>
          <w:rFonts w:hint="eastAsia"/>
        </w:rPr>
        <w:t xml:space="preserve">以下に</w:t>
      </w:r>
      <w:r>
        <w:t xml:space="preserve"> 2 </w:t>
      </w:r>
      <w:r>
        <w:rPr>
          <w:rFonts w:hint="eastAsia"/>
        </w:rPr>
        <w:t xml:space="preserve">人の作成者を指定する例を示します。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Pretty nice method.</w:t>
      </w:r>
      <w:r>
        <w:br/>
      </w:r>
      <w:r>
        <w:rPr>
          <w:rStyle w:val="CommentTok"/>
        </w:rPr>
        <w:t xml:space="preserve"> *  </w:t>
      </w:r>
      <w:r>
        <w:rPr>
          <w:rStyle w:val="AnnotationTok"/>
        </w:rPr>
        <w:t xml:space="preserve">@details</w:t>
      </w:r>
      <w:r>
        <w:rPr>
          <w:rStyle w:val="CommentTok"/>
        </w:rPr>
        <w:t xml:space="preserve">        This method is used to demonstrate a number of section commands.</w:t>
      </w:r>
      <w:r>
        <w:br/>
      </w:r>
      <w:r>
        <w:rPr>
          <w:rStyle w:val="CommentTok"/>
        </w:rPr>
        <w:t xml:space="preserve"> *  </w:t>
      </w:r>
      <w:r>
        <w:rPr>
          <w:rStyle w:val="AnnotationTok"/>
        </w:rPr>
        <w:t xml:space="preserve">@author</w:t>
      </w:r>
      <w:r>
        <w:rPr>
          <w:rStyle w:val="CommentTok"/>
        </w:rPr>
        <w:t xml:space="preserve">         John Doe</w:t>
      </w:r>
      <w:r>
        <w:br/>
      </w:r>
      <w:r>
        <w:rPr>
          <w:rStyle w:val="CommentTok"/>
        </w:rPr>
        <w:t xml:space="preserve"> *  </w:t>
      </w:r>
      <w:r>
        <w:rPr>
          <w:rStyle w:val="AnnotationTok"/>
        </w:rPr>
        <w:t xml:space="preserve">@author</w:t>
      </w:r>
      <w:r>
        <w:rPr>
          <w:rStyle w:val="CommentTok"/>
        </w:rPr>
        <w:t xml:space="preserve">         Jan Doe</w:t>
      </w:r>
      <w:r>
        <w:br/>
      </w:r>
      <w:r>
        <w:rPr>
          <w:rStyle w:val="CommentTok"/>
        </w:rPr>
        <w:t xml:space="preserve"> *  </w:t>
      </w:r>
      <w:r>
        <w:rPr>
          <w:rStyle w:val="AnnotationTok"/>
        </w:rPr>
        <w:t xml:space="preserve">@version</w:t>
      </w:r>
      <w:r>
        <w:rPr>
          <w:rStyle w:val="CommentTok"/>
        </w:rPr>
        <w:t xml:space="preserve">        </w:t>
      </w:r>
      <w:r>
        <w:rPr>
          <w:rStyle w:val="CommentVarTok"/>
        </w:rPr>
        <w:t xml:space="preserve">4.1a</w:t>
      </w:r>
      <w:r>
        <w:br/>
      </w:r>
      <w:r>
        <w:rPr>
          <w:rStyle w:val="CommentTok"/>
        </w:rPr>
        <w:t xml:space="preserve"> *  </w:t>
      </w:r>
      <w:r>
        <w:rPr>
          <w:rStyle w:val="AnnotationTok"/>
        </w:rPr>
        <w:t xml:space="preserve">@date</w:t>
      </w:r>
      <w:r>
        <w:rPr>
          <w:rStyle w:val="CommentTok"/>
        </w:rPr>
        <w:t xml:space="preserve">           1990-2011</w:t>
      </w:r>
      <w:r>
        <w:br/>
      </w:r>
      <w:r>
        <w:rPr>
          <w:rStyle w:val="CommentTok"/>
        </w:rPr>
        <w:t xml:space="preserve"> *  </w:t>
      </w:r>
      <w:r>
        <w:rPr>
          <w:rStyle w:val="AnnotationTok"/>
        </w:rPr>
        <w:t xml:space="preserve">@pre</w:t>
      </w:r>
      <w:r>
        <w:rPr>
          <w:rStyle w:val="CommentTok"/>
        </w:rPr>
        <w:t xml:space="preserve">            First initialize the system.</w:t>
      </w:r>
      <w:r>
        <w:br/>
      </w:r>
      <w:r>
        <w:rPr>
          <w:rStyle w:val="CommentTok"/>
        </w:rPr>
        <w:t xml:space="preserve"> *  </w:t>
      </w:r>
      <w:r>
        <w:rPr>
          <w:rStyle w:val="AnnotationTok"/>
        </w:rPr>
        <w:t xml:space="preserve">@bug</w:t>
      </w:r>
      <w:r>
        <w:rPr>
          <w:rStyle w:val="CommentTok"/>
        </w:rPr>
        <w:t xml:space="preserve">            Not all memory is freed when deleting an object of this method.</w:t>
      </w:r>
      <w:r>
        <w:br/>
      </w:r>
      <w:r>
        <w:rPr>
          <w:rStyle w:val="CommentTok"/>
        </w:rPr>
        <w:t xml:space="preserve"> *  </w:t>
      </w:r>
      <w:r>
        <w:rPr>
          <w:rStyle w:val="WarningTok"/>
        </w:rPr>
        <w:t xml:space="preserve">@warning</w:t>
      </w:r>
      <w:r>
        <w:rPr>
          <w:rStyle w:val="CommentTok"/>
        </w:rPr>
        <w:t xml:space="preserve">        Improper use can crash your application.</w:t>
      </w:r>
      <w:r>
        <w:br/>
      </w:r>
      <w:r>
        <w:rPr>
          <w:rStyle w:val="CommentTok"/>
        </w:rPr>
        <w:t xml:space="preserve"> *  </w:t>
      </w:r>
      <w:r>
        <w:rPr>
          <w:rStyle w:val="AnnotationTok"/>
        </w:rPr>
        <w:t xml:space="preserve">@copyright</w:t>
      </w:r>
      <w:r>
        <w:rPr>
          <w:rStyle w:val="CommentTok"/>
        </w:rPr>
        <w:t xml:space="preserve">      </w:t>
      </w:r>
      <w:r>
        <w:rPr>
          <w:rStyle w:val="DocumentationTok"/>
        </w:rPr>
        <w:t xml:space="preserve">GNU</w:t>
      </w:r>
      <w:r>
        <w:rPr>
          <w:rStyle w:val="CommentTok"/>
        </w:rPr>
        <w:t xml:space="preserve"> </w:t>
      </w:r>
      <w:r>
        <w:rPr>
          <w:rStyle w:val="DocumentationTok"/>
        </w:rPr>
        <w:t xml:space="preserve">Public</w:t>
      </w:r>
      <w:r>
        <w:rPr>
          <w:rStyle w:val="CommentTok"/>
        </w:rPr>
        <w:t xml:space="preserve"> </w:t>
      </w:r>
      <w:r>
        <w:rPr>
          <w:rStyle w:val="DocumentationTok"/>
        </w:rPr>
        <w:t xml:space="preserve">License.</w:t>
      </w:r>
      <w:r>
        <w:br/>
      </w:r>
      <w:r>
        <w:rPr>
          <w:rStyle w:val="CommentTok"/>
        </w:rPr>
        <w:t xml:space="preserve"> */</w:t>
      </w:r>
      <w:r>
        <w:br/>
      </w:r>
      <w:r>
        <w:rPr>
          <w:rStyle w:val="DataTypeTok"/>
        </w:rPr>
        <w:t xml:space="preserve">void</w:t>
      </w:r>
      <w:r>
        <w:rPr>
          <w:rStyle w:val="NormalTok"/>
        </w:rPr>
        <w:t xml:space="preserve"> SomeNiceMethod </w:t>
      </w:r>
      <w:r>
        <w:rPr>
          <w:rStyle w:val="OperatorTok"/>
        </w:rPr>
        <w:t xml:space="preserve">();</w:t>
      </w:r>
    </w:p>
    <w:p>
      <w:pPr>
        <w:pStyle w:val="FirstParagraph"/>
      </w:pPr>
      <w:r>
        <w:t xml:space="preserve">Doxygen </w:t>
      </w:r>
      <w:r>
        <w:rPr>
          <w:rFonts w:hint="eastAsia"/>
        </w:rPr>
        <w:t xml:space="preserve">によって生成された対応する</w:t>
      </w:r>
      <w:r>
        <w:t xml:space="preserve"> HTML ドキュメントについては、</w:t>
      </w:r>
      <w:hyperlink r:id="rId25">
        <w:r>
          <w:rPr>
            <w:rStyle w:val="af1"/>
          </w:rPr>
          <w:t xml:space="preserve">こちら</w:t>
        </w:r>
      </w:hyperlink>
      <w:r>
        <w:t xml:space="preserve"> </w:t>
      </w:r>
      <w:r>
        <w:t xml:space="preserve">をクリックしてください。</w:t>
      </w:r>
    </w:p>
    <w:bookmarkEnd w:id="26"/>
    <w:bookmarkStart w:id="27" w:name="version-version-number"/>
    <w:p>
      <w:pPr>
        <w:pStyle w:val="10"/>
      </w:pPr>
      <w:r>
        <w:rPr>
          <w:rStyle w:val="VerbatimChar"/>
        </w:rPr>
        <w:t xml:space="preserve">@version { version number }</w:t>
      </w:r>
    </w:p>
    <w:p>
      <w:pPr>
        <w:pStyle w:val="FirstParagraph"/>
      </w:pPr>
      <w:r>
        <w:rPr>
          <w:rFonts w:hint="eastAsia"/>
        </w:rPr>
        <w:t xml:space="preserve">バージョンを表します。</w:t>
      </w:r>
    </w:p>
    <w:bookmarkEnd w:id="27"/>
    <w:bookmarkStart w:id="28" w:name="since-text"/>
    <w:p>
      <w:pPr>
        <w:pStyle w:val="10"/>
      </w:pPr>
      <w:r>
        <w:rPr>
          <w:rStyle w:val="VerbatimChar"/>
        </w:rPr>
        <w:t xml:space="preserve">@since { text }</w:t>
      </w:r>
    </w:p>
    <w:p>
      <w:pPr>
        <w:pStyle w:val="FirstParagraph"/>
      </w:pPr>
      <w:r>
        <w:rPr>
          <w:rFonts w:hint="eastAsia"/>
        </w:rPr>
        <w:t xml:space="preserve">いつのバージョン、あるいは、いつの時間から利用可能になる</w:t>
      </w:r>
      <w:r>
        <w:t xml:space="preserve"> / </w:t>
      </w:r>
      <w:r>
        <w:rPr>
          <w:rFonts w:hint="eastAsia"/>
        </w:rPr>
        <w:t xml:space="preserve">なったかを表します。</w:t>
      </w:r>
    </w:p>
    <w:bookmarkEnd w:id="28"/>
    <w:bookmarkStart w:id="30" w:name="date-date-description"/>
    <w:p>
      <w:pPr>
        <w:pStyle w:val="10"/>
      </w:pPr>
      <w:r>
        <w:rPr>
          <w:rStyle w:val="VerbatimChar"/>
        </w:rPr>
        <w:t xml:space="preserve">@date { date description }</w:t>
      </w:r>
    </w:p>
    <w:p>
      <w:pPr>
        <w:pStyle w:val="FirstParagraph"/>
      </w:pPr>
      <w:r>
        <w:rPr>
          <w:rFonts w:hint="eastAsia"/>
        </w:rPr>
        <w:t xml:space="preserve">日付を表します。作成日、最終更新日、開発期間などの日付情報を記録するために使用されます。どのような意味を持たせるかは、一般的プロジェクトごとに規定されます。</w:t>
      </w:r>
    </w:p>
    <w:bookmarkStart w:id="29" w:name="date-の実際の使用例"/>
    <w:p>
      <w:pPr>
        <w:pStyle w:val="2"/>
      </w:pPr>
      <w:r>
        <w:rPr>
          <w:rStyle w:val="VerbatimChar"/>
        </w:rPr>
        <w:t xml:space="preserve">@date</w:t>
      </w:r>
      <w:r>
        <w:t xml:space="preserve"> </w:t>
      </w:r>
      <w:r>
        <w:rPr>
          <w:rFonts w:hint="eastAsia"/>
        </w:rPr>
        <w:t xml:space="preserve">の実際の使用例</w:t>
      </w:r>
    </w:p>
    <w:p>
      <w:pPr>
        <w:pStyle w:val="Compact"/>
        <w:numPr>
          <w:ilvl w:val="0"/>
          <w:numId w:val="1001"/>
        </w:numPr>
      </w:pPr>
      <w:r>
        <w:rPr>
          <w:rFonts w:hint="eastAsia"/>
        </w:rPr>
        <w:t xml:space="preserve">プロジェクトの開発期間:</w:t>
      </w:r>
      <w:r>
        <w:t xml:space="preserve"> </w:t>
      </w:r>
      <w:r>
        <w:rPr>
          <w:rStyle w:val="VerbatimChar"/>
        </w:rPr>
        <w:t xml:space="preserve">\date 2020-2023</w:t>
      </w:r>
    </w:p>
    <w:p>
      <w:pPr>
        <w:pStyle w:val="Compact"/>
        <w:numPr>
          <w:ilvl w:val="0"/>
          <w:numId w:val="1001"/>
        </w:numPr>
      </w:pPr>
      <w:r>
        <w:rPr>
          <w:rFonts w:hint="eastAsia"/>
        </w:rPr>
        <w:t xml:space="preserve">特定機能の実装日:</w:t>
      </w:r>
      <w:r>
        <w:t xml:space="preserve"> </w:t>
      </w:r>
      <w:r>
        <w:rPr>
          <w:rStyle w:val="VerbatimChar"/>
        </w:rPr>
        <w:t xml:space="preserve">\date 2024-01-15</w:t>
      </w:r>
    </w:p>
    <w:p>
      <w:pPr>
        <w:pStyle w:val="Compact"/>
        <w:numPr>
          <w:ilvl w:val="0"/>
          <w:numId w:val="1001"/>
        </w:numPr>
      </w:pPr>
      <w:r>
        <w:rPr>
          <w:rFonts w:hint="eastAsia"/>
        </w:rPr>
        <w:t xml:space="preserve">ライブラリのリリース時期:</w:t>
      </w:r>
      <w:r>
        <w:t xml:space="preserve"> `</w:t>
      </w:r>
    </w:p>
    <w:p>
      <w:pPr>
        <w:pStyle w:val="Compact"/>
        <w:numPr>
          <w:ilvl w:val="0"/>
          <w:numId w:val="1000"/>
        </w:numPr>
      </w:pPr>
      <w:r>
        <w:t xml:space="preserve">arch 2024@</w:t>
      </w:r>
    </w:p>
    <w:p>
      <w:pPr>
        <w:pStyle w:val="Compact"/>
        <w:numPr>
          <w:ilvl w:val="0"/>
          <w:numId w:val="1001"/>
        </w:numPr>
      </w:pPr>
      <w:r>
        <w:rPr>
          <w:rFonts w:hint="eastAsia"/>
        </w:rPr>
        <w:t xml:space="preserve">API変更の日付:</w:t>
      </w:r>
      <w:r>
        <w:t xml:space="preserve"> </w:t>
      </w:r>
      <w:r>
        <w:rPr>
          <w:rStyle w:val="VerbatimChar"/>
        </w:rPr>
        <w:t xml:space="preserve">\date Modified: 2024-03-10</w:t>
      </w:r>
    </w:p>
    <w:p>
      <w:pPr>
        <w:pStyle w:val="Compact"/>
        <w:numPr>
          <w:ilvl w:val="0"/>
          <w:numId w:val="1001"/>
        </w:numPr>
      </w:pPr>
      <w:r>
        <w:rPr>
          <w:rFonts w:hint="eastAsia"/>
        </w:rPr>
        <w:t xml:space="preserve">文書の最終更新日:</w:t>
      </w:r>
      <w:r>
        <w:t xml:space="preserve"> </w:t>
      </w:r>
      <w:r>
        <w:rPr>
          <w:rStyle w:val="VerbatimChar"/>
        </w:rPr>
        <w:t xml:space="preserve">\date Last updated: 2024-12-25</w:t>
      </w:r>
    </w:p>
    <w:bookmarkEnd w:id="29"/>
    <w:bookmarkEnd w:id="30"/>
    <w:bookmarkStart w:id="31" w:name="bug-bug-description"/>
    <w:p>
      <w:pPr>
        <w:pStyle w:val="10"/>
      </w:pPr>
      <w:r>
        <w:rPr>
          <w:rStyle w:val="VerbatimChar"/>
        </w:rPr>
        <w:t xml:space="preserve">@bug { bug description }</w:t>
      </w:r>
    </w:p>
    <w:p>
      <w:pPr>
        <w:pStyle w:val="FirstParagraph"/>
      </w:pPr>
      <w:r>
        <w:rPr>
          <w:rFonts w:hint="eastAsia"/>
        </w:rPr>
        <w:t xml:space="preserve">バグまたはバグの可能性を表します。</w:t>
      </w:r>
    </w:p>
    <w:bookmarkEnd w:id="31"/>
    <w:bookmarkStart w:id="32" w:name="test-paragraph-describing-a-test-case"/>
    <w:p>
      <w:pPr>
        <w:pStyle w:val="10"/>
      </w:pPr>
      <w:r>
        <w:rPr>
          <w:rStyle w:val="VerbatimChar"/>
        </w:rPr>
        <w:t xml:space="preserve">@test { paragraph describing a test case }</w:t>
      </w:r>
    </w:p>
    <w:p>
      <w:pPr>
        <w:pStyle w:val="FirstParagraph"/>
      </w:pPr>
      <w:r>
        <w:rPr>
          <w:rFonts w:hint="eastAsia"/>
          <w:b/>
          <w:bCs/>
        </w:rPr>
        <w:t xml:space="preserve">テストコード内で使用</w:t>
      </w:r>
    </w:p>
    <w:p>
      <w:pPr>
        <w:pStyle w:val="af4"/>
      </w:pPr>
      <w:r>
        <w:rPr>
          <w:rFonts w:hint="eastAsia"/>
        </w:rPr>
        <w:t xml:space="preserve">テスト・ケースの説明を表します。以下に利用例を示します。</w:t>
      </w:r>
    </w:p>
    <w:p>
      <w:pPr>
        <w:pStyle w:val="SourceCode"/>
      </w:pPr>
      <w:r>
        <w:rPr>
          <w:rStyle w:val="CommentTok"/>
        </w:rPr>
        <w:t xml:space="preserve">/**</w:t>
      </w:r>
      <w:r>
        <w:br/>
      </w:r>
      <w:r>
        <w:rPr>
          <w:rStyle w:val="CommentTok"/>
        </w:rPr>
        <w:t xml:space="preserve"> *  </w:t>
      </w:r>
      <w:r>
        <w:rPr>
          <w:rStyle w:val="AnnotationTok"/>
        </w:rPr>
        <w:t xml:space="preserve">@defgroup</w:t>
      </w:r>
      <w:r>
        <w:rPr>
          <w:rStyle w:val="CommentTok"/>
        </w:rPr>
        <w:t xml:space="preserve">       </w:t>
      </w:r>
      <w:r>
        <w:rPr>
          <w:rStyle w:val="CommentVarTok"/>
        </w:rPr>
        <w:t xml:space="preserve">MenuTests</w:t>
      </w:r>
      <w:r>
        <w:rPr>
          <w:rStyle w:val="CommentTok"/>
        </w:rPr>
        <w:t xml:space="preserve"> "Menu Testing Procedures"</w:t>
      </w:r>
      <w:r>
        <w:br/>
      </w:r>
      <w:r>
        <w:rPr>
          <w:rStyle w:val="CommentTok"/>
        </w:rPr>
        <w:t xml:space="preserve"> *  </w:t>
      </w:r>
      <w:r>
        <w:rPr>
          <w:rStyle w:val="AnnotationTok"/>
        </w:rPr>
        <w:t xml:space="preserve">@brief</w:t>
      </w:r>
      <w:r>
        <w:rPr>
          <w:rStyle w:val="CommentTok"/>
        </w:rPr>
        <w:t xml:space="preserve">          Manual testing procedures for menu functionality.</w:t>
      </w:r>
      <w:r>
        <w:br/>
      </w:r>
      <w:r>
        <w:rPr>
          <w:rStyle w:val="CommentTok"/>
        </w:rPr>
        <w:t xml:space="preserve"> */</w:t>
      </w:r>
      <w:r>
        <w:br/>
      </w:r>
      <w:r>
        <w:br/>
      </w:r>
      <w:r>
        <w:rPr>
          <w:rStyle w:val="CommentTok"/>
        </w:rPr>
        <w:t xml:space="preserve">/**</w:t>
      </w:r>
      <w:r>
        <w:br/>
      </w:r>
      <w:r>
        <w:rPr>
          <w:rStyle w:val="CommentTok"/>
        </w:rPr>
        <w:t xml:space="preserve"> *  </w:t>
      </w:r>
      <w:r>
        <w:rPr>
          <w:rStyle w:val="AnnotationTok"/>
        </w:rPr>
        <w:t xml:space="preserve">@test</w:t>
      </w:r>
      <w:r>
        <w:rPr>
          <w:rStyle w:val="CommentTok"/>
        </w:rPr>
        <w:t xml:space="preserve">           Menu item selection test.</w:t>
      </w:r>
      <w:r>
        <w:br/>
      </w:r>
      <w:r>
        <w:rPr>
          <w:rStyle w:val="CommentTok"/>
        </w:rPr>
        <w:t xml:space="preserve"> *                  1. Open the application menu.</w:t>
      </w:r>
      <w:r>
        <w:br/>
      </w:r>
      <w:r>
        <w:rPr>
          <w:rStyle w:val="CommentTok"/>
        </w:rPr>
        <w:t xml:space="preserve"> *                  2. Click on "File" menu item.</w:t>
      </w:r>
      <w:r>
        <w:br/>
      </w:r>
      <w:r>
        <w:rPr>
          <w:rStyle w:val="CommentTok"/>
        </w:rPr>
        <w:t xml:space="preserve"> *                  3. Verify submenu appears.</w:t>
      </w:r>
      <w:r>
        <w:br/>
      </w:r>
      <w:r>
        <w:rPr>
          <w:rStyle w:val="CommentTok"/>
        </w:rPr>
        <w:t xml:space="preserve"> *                  4. Select "New Document" option.</w:t>
      </w:r>
      <w:r>
        <w:br/>
      </w:r>
      <w:r>
        <w:rPr>
          <w:rStyle w:val="CommentTok"/>
        </w:rPr>
        <w:t xml:space="preserve"> *                  5. Confirm new document is created.</w:t>
      </w:r>
      <w:r>
        <w:br/>
      </w:r>
      <w:r>
        <w:rPr>
          <w:rStyle w:val="CommentTok"/>
        </w:rPr>
        <w:t xml:space="preserve"> */</w:t>
      </w:r>
      <w:r>
        <w:br/>
      </w:r>
      <w:r>
        <w:rPr>
          <w:rStyle w:val="DataTypeTok"/>
        </w:rPr>
        <w:t xml:space="preserve">void</w:t>
      </w:r>
      <w:r>
        <w:rPr>
          <w:rStyle w:val="NormalTok"/>
        </w:rPr>
        <w:t xml:space="preserve"> testMenuSelection</w:t>
      </w:r>
      <w:r>
        <w:rPr>
          <w:rStyle w:val="OperatorTok"/>
        </w:rPr>
        <w:t xml:space="preserve">();</w:t>
      </w:r>
    </w:p>
    <w:bookmarkEnd w:id="32"/>
    <w:bookmarkStart w:id="33" w:name="X45bba8a67357b3232332d37cfb6a8197145f6bc"/>
    <w:p>
      <w:pPr>
        <w:pStyle w:val="10"/>
      </w:pPr>
      <w:r>
        <w:rPr>
          <w:rStyle w:val="VerbatimChar"/>
        </w:rPr>
        <w:t xml:space="preserve">@todo { paragraph describing what is to be done }</w:t>
      </w:r>
    </w:p>
    <w:p>
      <w:pPr>
        <w:pStyle w:val="FirstParagraph"/>
      </w:pPr>
      <w:r>
        <w:t xml:space="preserve">Todo </w:t>
      </w:r>
      <w:r>
        <w:rPr>
          <w:rFonts w:hint="eastAsia"/>
        </w:rPr>
        <w:t xml:space="preserve">項目を表します。</w:t>
      </w:r>
    </w:p>
    <w:p>
      <w:pPr>
        <w:pStyle w:val="SourceCode"/>
      </w:pPr>
      <w:r>
        <w:rPr>
          <w:rStyle w:val="CommentTok"/>
        </w:rPr>
        <w:t xml:space="preserve">/**</w:t>
      </w:r>
      <w:r>
        <w:br/>
      </w:r>
      <w:r>
        <w:rPr>
          <w:rStyle w:val="CommentTok"/>
        </w:rPr>
        <w:t xml:space="preserve"> *  </w:t>
      </w:r>
      <w:r>
        <w:rPr>
          <w:rStyle w:val="AnnotationTok"/>
        </w:rPr>
        <w:t xml:space="preserve">@todo</w:t>
      </w:r>
      <w:r>
        <w:rPr>
          <w:rStyle w:val="CommentTok"/>
        </w:rPr>
        <w:t xml:space="preserve">           Todo リストを記載します。この行はリスト名となります (省略可能)。</w:t>
      </w:r>
      <w:r>
        <w:br/>
      </w:r>
      <w:r>
        <w:rPr>
          <w:rStyle w:val="CommentTok"/>
        </w:rPr>
        <w:t xml:space="preserve"> *                  - 子リスト1</w:t>
      </w:r>
      <w:r>
        <w:br/>
      </w:r>
      <w:r>
        <w:rPr>
          <w:rStyle w:val="CommentTok"/>
        </w:rPr>
        <w:t xml:space="preserve"> *                  - 子リスト2</w:t>
      </w:r>
      <w:r>
        <w:br/>
      </w:r>
      <w:r>
        <w:rPr>
          <w:rStyle w:val="CommentTok"/>
        </w:rPr>
        <w:t xml:space="preserve"> *                  - 子リスト3</w:t>
      </w:r>
      <w:r>
        <w:br/>
      </w:r>
      <w:r>
        <w:rPr>
          <w:rStyle w:val="CommentTok"/>
        </w:rPr>
        <w:t xml:space="preserve"> */</w:t>
      </w:r>
    </w:p>
    <w:bookmarkEnd w:id="33"/>
    <w:bookmarkStart w:id="34" w:name="pre-description-of-the-precondition"/>
    <w:p>
      <w:pPr>
        <w:pStyle w:val="10"/>
      </w:pPr>
      <w:r>
        <w:rPr>
          <w:rStyle w:val="VerbatimChar"/>
        </w:rPr>
        <w:t xml:space="preserve">@pre { description of the precondition }</w:t>
      </w:r>
    </w:p>
    <w:p>
      <w:pPr>
        <w:pStyle w:val="FirstParagraph"/>
      </w:pPr>
      <w:r>
        <w:rPr>
          <w:rFonts w:hint="eastAsia"/>
        </w:rPr>
        <w:t xml:space="preserve">前提条件</w:t>
      </w:r>
      <w:r>
        <w:t xml:space="preserve"> </w:t>
      </w:r>
      <w:r>
        <w:rPr>
          <w:rFonts w:hint="eastAsia"/>
        </w:rPr>
        <w:t xml:space="preserve">(関数が正しく動作するために満たすべき条件)</w:t>
      </w:r>
      <w:r>
        <w:t xml:space="preserve"> </w:t>
      </w:r>
      <w:r>
        <w:rPr>
          <w:rFonts w:hint="eastAsia"/>
        </w:rPr>
        <w:t xml:space="preserve">を表します。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Some description.</w:t>
      </w:r>
      <w:r>
        <w:br/>
      </w:r>
      <w:r>
        <w:rPr>
          <w:rStyle w:val="CommentTok"/>
        </w:rPr>
        <w:t xml:space="preserve"> *  </w:t>
      </w:r>
      <w:r>
        <w:rPr>
          <w:rStyle w:val="AnnotationTok"/>
        </w:rPr>
        <w:t xml:space="preserve">@param[in]</w:t>
      </w:r>
      <w:r>
        <w:rPr>
          <w:rStyle w:val="CommentTok"/>
        </w:rPr>
        <w:t xml:space="preserve">      </w:t>
      </w:r>
      <w:r>
        <w:rPr>
          <w:rStyle w:val="CommentVarTok"/>
        </w:rPr>
        <w:t xml:space="preserve">grid1</w:t>
      </w:r>
      <w:r>
        <w:rPr>
          <w:rStyle w:val="CommentTok"/>
        </w:rPr>
        <w:t xml:space="preserve"> First grid.</w:t>
      </w:r>
      <w:r>
        <w:br/>
      </w:r>
      <w:r>
        <w:rPr>
          <w:rStyle w:val="CommentTok"/>
        </w:rPr>
        <w:t xml:space="preserve"> *  </w:t>
      </w:r>
      <w:r>
        <w:rPr>
          <w:rStyle w:val="AnnotationTok"/>
        </w:rPr>
        <w:t xml:space="preserve">@param[in]</w:t>
      </w:r>
      <w:r>
        <w:rPr>
          <w:rStyle w:val="CommentTok"/>
        </w:rPr>
        <w:t xml:space="preserve">      </w:t>
      </w:r>
      <w:r>
        <w:rPr>
          <w:rStyle w:val="CommentVarTok"/>
        </w:rPr>
        <w:t xml:space="preserve">grid2</w:t>
      </w:r>
      <w:r>
        <w:rPr>
          <w:rStyle w:val="CommentTok"/>
        </w:rPr>
        <w:t xml:space="preserve"> Second grid.</w:t>
      </w:r>
      <w:r>
        <w:br/>
      </w:r>
      <w:r>
        <w:rPr>
          <w:rStyle w:val="CommentTok"/>
        </w:rPr>
        <w:t xml:space="preserve"> *  </w:t>
      </w:r>
      <w:r>
        <w:rPr>
          <w:rStyle w:val="AnnotationTok"/>
        </w:rPr>
        <w:t xml:space="preserve">@pre</w:t>
      </w:r>
      <w:r>
        <w:rPr>
          <w:rStyle w:val="CommentTok"/>
        </w:rPr>
        <w:t xml:space="preserve">            </w:t>
      </w:r>
      <w:r>
        <w:rPr>
          <w:rStyle w:val="AnnotationTok"/>
        </w:rPr>
        <w:t xml:space="preserve">@p</w:t>
      </w:r>
      <w:r>
        <w:rPr>
          <w:rStyle w:val="CommentTok"/>
        </w:rPr>
        <w:t xml:space="preserve"> </w:t>
      </w:r>
      <w:r>
        <w:rPr>
          <w:rStyle w:val="CommentVarTok"/>
        </w:rPr>
        <w:t xml:space="preserve">grid1</w:t>
      </w:r>
      <w:r>
        <w:rPr>
          <w:rStyle w:val="CommentTok"/>
        </w:rPr>
        <w:t xml:space="preserve"> and </w:t>
      </w:r>
      <w:r>
        <w:rPr>
          <w:rStyle w:val="AnnotationTok"/>
        </w:rPr>
        <w:t xml:space="preserve">@p</w:t>
      </w:r>
      <w:r>
        <w:rPr>
          <w:rStyle w:val="CommentTok"/>
        </w:rPr>
        <w:t xml:space="preserve"> </w:t>
      </w:r>
      <w:r>
        <w:rPr>
          <w:rStyle w:val="CommentVarTok"/>
        </w:rPr>
        <w:t xml:space="preserve">grid2</w:t>
      </w:r>
      <w:r>
        <w:rPr>
          <w:rStyle w:val="CommentTok"/>
        </w:rPr>
        <w:t xml:space="preserve"> must be of the same dimensions.</w:t>
      </w:r>
      <w:r>
        <w:br/>
      </w:r>
      <w:r>
        <w:rPr>
          <w:rStyle w:val="CommentTok"/>
        </w:rPr>
        <w:t xml:space="preserve"> */</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Trim leading and trailing whitespace from a string.</w:t>
      </w:r>
      <w:r>
        <w:br/>
      </w:r>
      <w:r>
        <w:rPr>
          <w:rStyle w:val="CommentTok"/>
        </w:rPr>
        <w:t xml:space="preserve"> *  </w:t>
      </w:r>
      <w:r>
        <w:rPr>
          <w:rStyle w:val="AnnotationTok"/>
        </w:rPr>
        <w:t xml:space="preserve">@param[in,out]</w:t>
      </w:r>
      <w:r>
        <w:rPr>
          <w:rStyle w:val="CommentTok"/>
        </w:rPr>
        <w:t xml:space="preserve">  </w:t>
      </w:r>
      <w:r>
        <w:rPr>
          <w:rStyle w:val="CommentVarTok"/>
        </w:rPr>
        <w:t xml:space="preserve">str</w:t>
      </w:r>
      <w:r>
        <w:rPr>
          <w:rStyle w:val="CommentTok"/>
        </w:rPr>
        <w:t xml:space="preserve"> string to prune.</w:t>
      </w:r>
      <w:r>
        <w:br/>
      </w:r>
      <w:r>
        <w:rPr>
          <w:rStyle w:val="CommentTok"/>
        </w:rPr>
        <w:t xml:space="preserve"> *  </w:t>
      </w:r>
      <w:r>
        <w:rPr>
          <w:rStyle w:val="AnnotationTok"/>
        </w:rPr>
        <w:t xml:space="preserve">@pre</w:t>
      </w:r>
      <w:r>
        <w:rPr>
          <w:rStyle w:val="CommentTok"/>
        </w:rPr>
        <w:t xml:space="preserve">            </w:t>
      </w:r>
      <w:r>
        <w:rPr>
          <w:rStyle w:val="AnnotationTok"/>
        </w:rPr>
        <w:t xml:space="preserve">@p</w:t>
      </w:r>
      <w:r>
        <w:rPr>
          <w:rStyle w:val="CommentTok"/>
        </w:rPr>
        <w:t xml:space="preserve"> </w:t>
      </w:r>
      <w:r>
        <w:rPr>
          <w:rStyle w:val="CommentVarTok"/>
        </w:rPr>
        <w:t xml:space="preserve">str</w:t>
      </w:r>
      <w:r>
        <w:rPr>
          <w:rStyle w:val="CommentTok"/>
        </w:rPr>
        <w:t xml:space="preserve"> is non-empty.</w:t>
      </w:r>
      <w:r>
        <w:br/>
      </w:r>
      <w:r>
        <w:rPr>
          <w:rStyle w:val="CommentTok"/>
        </w:rPr>
        <w:t xml:space="preserve"> */</w:t>
      </w:r>
      <w:r>
        <w:br/>
      </w:r>
      <w:r>
        <w:rPr>
          <w:rStyle w:val="KeywordTok"/>
        </w:rPr>
        <w:t xml:space="preserve">inline</w:t>
      </w:r>
      <w:r>
        <w:rPr>
          <w:rStyle w:val="NormalTok"/>
        </w:rPr>
        <w:t xml:space="preserve"> </w:t>
      </w:r>
      <w:r>
        <w:rPr>
          <w:rStyle w:val="DataTypeTok"/>
        </w:rPr>
        <w:t xml:space="preserve">void</w:t>
      </w:r>
      <w:r>
        <w:rPr>
          <w:rStyle w:val="NormalTok"/>
        </w:rPr>
        <w:t xml:space="preserve"> trim</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str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If the string is empty, do nothing</w:t>
      </w:r>
      <w:r>
        <w:br/>
      </w:r>
      <w:r>
        <w:rPr>
          <w:rStyle w:val="NormalTok"/>
        </w:rPr>
        <w:t xml:space="preserve">    </w:t>
      </w:r>
      <w:r>
        <w:rPr>
          <w:rStyle w:val="CommentTok"/>
        </w:rPr>
        <w:t xml:space="preserve">// ...</w:t>
      </w:r>
      <w:r>
        <w:br/>
      </w:r>
      <w:r>
        <w:rPr>
          <w:rStyle w:val="OperatorTok"/>
        </w:rPr>
        <w:t xml:space="preserve">}</w:t>
      </w:r>
    </w:p>
    <w:bookmarkEnd w:id="34"/>
    <w:bookmarkStart w:id="35" w:name="post-description-of-the-postcondition"/>
    <w:p>
      <w:pPr>
        <w:pStyle w:val="10"/>
      </w:pPr>
      <w:r>
        <w:rPr>
          <w:rStyle w:val="VerbatimChar"/>
        </w:rPr>
        <w:t xml:space="preserve">@post { description of the postcondition }</w:t>
      </w:r>
    </w:p>
    <w:p>
      <w:pPr>
        <w:pStyle w:val="FirstParagraph"/>
      </w:pPr>
      <w:r>
        <w:rPr>
          <w:rFonts w:hint="eastAsia"/>
        </w:rPr>
        <w:t xml:space="preserve">事後条件</w:t>
      </w:r>
      <w:r>
        <w:t xml:space="preserve"> </w:t>
      </w:r>
      <w:r>
        <w:rPr>
          <w:rFonts w:hint="eastAsia"/>
        </w:rPr>
        <w:t xml:space="preserve">(関数の実行完了後に満たされるべき条件や結果の状態)</w:t>
      </w:r>
      <w:r>
        <w:t xml:space="preserve"> </w:t>
      </w:r>
      <w:r>
        <w:rPr>
          <w:rFonts w:hint="eastAsia"/>
        </w:rPr>
        <w:t xml:space="preserve">を表します。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配列をソートします。</w:t>
      </w:r>
      <w:r>
        <w:br/>
      </w:r>
      <w:r>
        <w:rPr>
          <w:rStyle w:val="CommentTok"/>
        </w:rPr>
        <w:t xml:space="preserve"> * </w:t>
      </w:r>
      <w:r>
        <w:br/>
      </w:r>
      <w:r>
        <w:rPr>
          <w:rStyle w:val="CommentTok"/>
        </w:rPr>
        <w:t xml:space="preserve"> *  </w:t>
      </w:r>
      <w:r>
        <w:rPr>
          <w:rStyle w:val="AnnotationTok"/>
        </w:rPr>
        <w:t xml:space="preserve">@param[in,out]</w:t>
      </w:r>
      <w:r>
        <w:rPr>
          <w:rStyle w:val="CommentTok"/>
        </w:rPr>
        <w:t xml:space="preserve">  </w:t>
      </w:r>
      <w:r>
        <w:rPr>
          <w:rStyle w:val="CommentVarTok"/>
        </w:rPr>
        <w:t xml:space="preserve">arr</w:t>
      </w:r>
      <w:r>
        <w:rPr>
          <w:rStyle w:val="CommentTok"/>
        </w:rPr>
        <w:t xml:space="preserve"> ソート対象の配列を表します。</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配列のサイズを表します。</w:t>
      </w:r>
      <w:r>
        <w:br/>
      </w:r>
      <w:r>
        <w:rPr>
          <w:rStyle w:val="CommentTok"/>
        </w:rPr>
        <w:t xml:space="preserve"> * </w:t>
      </w:r>
      <w:r>
        <w:br/>
      </w:r>
      <w:r>
        <w:rPr>
          <w:rStyle w:val="CommentTok"/>
        </w:rPr>
        <w:t xml:space="preserve"> *  </w:t>
      </w:r>
      <w:r>
        <w:rPr>
          <w:rStyle w:val="AnnotationTok"/>
        </w:rPr>
        <w:t xml:space="preserve">@post</w:t>
      </w:r>
      <w:r>
        <w:rPr>
          <w:rStyle w:val="CommentTok"/>
        </w:rPr>
        <w:t xml:space="preserve">           </w:t>
      </w:r>
      <w:r>
        <w:rPr>
          <w:rStyle w:val="AnnotationTok"/>
        </w:rPr>
        <w:t xml:space="preserve">@p</w:t>
      </w:r>
      <w:r>
        <w:rPr>
          <w:rStyle w:val="CommentTok"/>
        </w:rPr>
        <w:t xml:space="preserve"> </w:t>
      </w:r>
      <w:r>
        <w:rPr>
          <w:rStyle w:val="CommentVarTok"/>
        </w:rPr>
        <w:t xml:space="preserve">arr</w:t>
      </w:r>
      <w:r>
        <w:rPr>
          <w:rStyle w:val="CommentTok"/>
        </w:rPr>
        <w:t xml:space="preserve"> contains the same elements as before, but in sorted order.</w:t>
      </w:r>
      <w:r>
        <w:br/>
      </w:r>
      <w:r>
        <w:rPr>
          <w:rStyle w:val="CommentTok"/>
        </w:rPr>
        <w:t xml:space="preserve"> *  </w:t>
      </w:r>
      <w:r>
        <w:rPr>
          <w:rStyle w:val="AnnotationTok"/>
        </w:rPr>
        <w:t xml:space="preserve">@post</w:t>
      </w:r>
      <w:r>
        <w:rPr>
          <w:rStyle w:val="CommentTok"/>
        </w:rPr>
        <w:t xml:space="preserve">           arr[i] &lt;= arr[i+1] for all valid i (0 &lt;= i &lt; size-1).</w:t>
      </w:r>
      <w:r>
        <w:br/>
      </w:r>
      <w:r>
        <w:rPr>
          <w:rStyle w:val="CommentTok"/>
        </w:rPr>
        <w:t xml:space="preserve"> *  </w:t>
      </w:r>
      <w:r>
        <w:rPr>
          <w:rStyle w:val="AnnotationTok"/>
        </w:rPr>
        <w:t xml:space="preserve">@post</w:t>
      </w:r>
      <w:r>
        <w:rPr>
          <w:rStyle w:val="CommentTok"/>
        </w:rPr>
        <w:t xml:space="preserve">           The original elements are preserved (no elements added or removed).</w:t>
      </w:r>
      <w:r>
        <w:br/>
      </w:r>
      <w:r>
        <w:rPr>
          <w:rStyle w:val="CommentTok"/>
        </w:rPr>
        <w:t xml:space="preserve"> */</w:t>
      </w:r>
      <w:r>
        <w:br/>
      </w:r>
      <w:r>
        <w:rPr>
          <w:rStyle w:val="DataTypeTok"/>
        </w:rPr>
        <w:t xml:space="preserve">void</w:t>
      </w:r>
      <w:r>
        <w:rPr>
          <w:rStyle w:val="NormalTok"/>
        </w:rPr>
        <w:t xml:space="preserve"> sortArray</w:t>
      </w:r>
      <w:r>
        <w:rPr>
          <w:rStyle w:val="OperatorTok"/>
        </w:rPr>
        <w:t xml:space="preserve">(</w:t>
      </w:r>
      <w:r>
        <w:rPr>
          <w:rStyle w:val="DataTypeTok"/>
        </w:rPr>
        <w:t xml:space="preserve">int</w:t>
      </w:r>
      <w:r>
        <w:rPr>
          <w:rStyle w:val="NormalTok"/>
        </w:rPr>
        <w:t xml:space="preserve"> </w:t>
      </w:r>
      <w:r>
        <w:rPr>
          <w:rStyle w:val="OperatorTok"/>
        </w:rPr>
        <w:t xml:space="preserve">*</w:t>
      </w:r>
      <w:r>
        <w:rPr>
          <w:rStyle w:val="NormalTok"/>
        </w:rPr>
        <w:t xml:space="preserve">arr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p>
    <w:bookmarkEnd w:id="35"/>
    <w:bookmarkStart w:id="36" w:name="invariant-description-of-invariant"/>
    <w:p>
      <w:pPr>
        <w:pStyle w:val="10"/>
      </w:pPr>
      <w:r>
        <w:rPr>
          <w:rStyle w:val="VerbatimChar"/>
        </w:rPr>
        <w:t xml:space="preserve">@invariant { description of invariant }</w:t>
      </w:r>
    </w:p>
    <w:p>
      <w:pPr>
        <w:pStyle w:val="FirstParagraph"/>
      </w:pPr>
      <w:r>
        <w:rPr>
          <w:rFonts w:hint="eastAsia"/>
        </w:rPr>
        <w:t xml:space="preserve">不変条件を表します。不変条件とは、関数の実行前後で常に成り立つべき条件のことです。</w:t>
      </w:r>
    </w:p>
    <w:bookmarkEnd w:id="36"/>
    <w:bookmarkStart w:id="37" w:name="warning-warning-message"/>
    <w:p>
      <w:pPr>
        <w:pStyle w:val="10"/>
      </w:pPr>
      <w:r>
        <w:rPr>
          <w:rStyle w:val="VerbatimChar"/>
        </w:rPr>
        <w:t xml:space="preserve">@warning { warning message }</w:t>
      </w:r>
    </w:p>
    <w:p>
      <w:pPr>
        <w:pStyle w:val="FirstParagraph"/>
      </w:pPr>
      <w:r>
        <w:rPr>
          <w:rFonts w:hint="eastAsia"/>
        </w:rPr>
        <w:t xml:space="preserve">重大なエラーや危険の回避のための警告を表します。</w:t>
      </w:r>
    </w:p>
    <w:bookmarkEnd w:id="37"/>
    <w:bookmarkStart w:id="38" w:name="attention-attention-text"/>
    <w:p>
      <w:pPr>
        <w:pStyle w:val="10"/>
      </w:pPr>
      <w:r>
        <w:rPr>
          <w:rStyle w:val="VerbatimChar"/>
        </w:rPr>
        <w:t xml:space="preserve">@attention { attention text }</w:t>
      </w:r>
    </w:p>
    <w:p>
      <w:pPr>
        <w:pStyle w:val="FirstParagraph"/>
      </w:pPr>
      <w:r>
        <w:rPr>
          <w:rFonts w:hint="eastAsia"/>
        </w:rPr>
        <w:t xml:space="preserve">必須の制約条件・使用条件などの注意を表します。</w:t>
      </w:r>
    </w:p>
    <w:bookmarkEnd w:id="38"/>
    <w:bookmarkStart w:id="39" w:name="note-text"/>
    <w:p>
      <w:pPr>
        <w:pStyle w:val="10"/>
      </w:pPr>
      <w:r>
        <w:rPr>
          <w:rStyle w:val="VerbatimChar"/>
        </w:rPr>
        <w:t xml:space="preserve">@note { text }</w:t>
      </w:r>
    </w:p>
    <w:p>
      <w:pPr>
        <w:pStyle w:val="FirstParagraph"/>
      </w:pPr>
      <w:r>
        <w:rPr>
          <w:rFonts w:hint="eastAsia"/>
        </w:rPr>
        <w:t xml:space="preserve">技術的な背景や実装の注釈を表します。</w:t>
      </w:r>
    </w:p>
    <w:bookmarkEnd w:id="39"/>
    <w:bookmarkStart w:id="40" w:name="remarks-remark-text"/>
    <w:p>
      <w:pPr>
        <w:pStyle w:val="10"/>
      </w:pPr>
      <w:r>
        <w:rPr>
          <w:rStyle w:val="VerbatimChar"/>
        </w:rPr>
        <w:t xml:space="preserve">@remarks { remark text }</w:t>
      </w:r>
    </w:p>
    <w:p>
      <w:pPr>
        <w:pStyle w:val="FirstParagraph"/>
      </w:pPr>
      <w:r>
        <w:rPr>
          <w:rFonts w:hint="eastAsia"/>
        </w:rPr>
        <w:t xml:space="preserve">使用上のヒントや最適化のアドバイスなどの補足情報を表します。</w:t>
      </w:r>
    </w:p>
    <w:bookmarkEnd w:id="40"/>
    <w:bookmarkStart w:id="41" w:name="par-paragraph-title-paragraph"/>
    <w:p>
      <w:pPr>
        <w:pStyle w:val="10"/>
      </w:pPr>
      <w:r>
        <w:rPr>
          <w:rStyle w:val="VerbatimChar"/>
        </w:rPr>
        <w:t xml:space="preserve">@par [(paragraph title)] { paragraph }</w:t>
      </w:r>
    </w:p>
    <w:p>
      <w:pPr>
        <w:pStyle w:val="FirstParagraph"/>
      </w:pPr>
      <w:r>
        <w:rPr>
          <w:rFonts w:hint="eastAsia"/>
        </w:rPr>
        <w:t xml:space="preserve">ユーザー定義の見出しを使った説明を表します。Doxygen</w:t>
      </w:r>
      <w:r>
        <w:t xml:space="preserve"> </w:t>
      </w:r>
      <w:r>
        <w:rPr>
          <w:rFonts w:hint="eastAsia"/>
        </w:rPr>
        <w:t xml:space="preserve">で用意されていない見出しを利用するために用います。見出しにどのような意味を持たせるかは、一般的にプロジェクトごとに規定されます。</w:t>
      </w:r>
    </w:p>
    <w:p>
      <w:pPr>
        <w:pStyle w:val="af4"/>
      </w:pPr>
      <w:r>
        <w:rPr>
          <w:rStyle w:val="VerbatimChar"/>
        </w:rPr>
        <w:t xml:space="preserve">History</w:t>
      </w:r>
      <w:r>
        <w:t xml:space="preserve"> </w:t>
      </w:r>
      <w:r>
        <w:rPr>
          <w:rFonts w:hint="eastAsia"/>
        </w:rPr>
        <w:t xml:space="preserve">というユーザー定義の見出しを使った例を以下に示します。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History</w:t>
      </w:r>
      <w:r>
        <w:br/>
      </w:r>
      <w:r>
        <w:rPr>
          <w:rStyle w:val="CommentTok"/>
        </w:rPr>
        <w:t xml:space="preserve"> *                  - yyyy/mm/dd [修正ID](https://example.com/id/1234) 修正の概要を記載します。</w:t>
      </w:r>
      <w:r>
        <w:br/>
      </w:r>
      <w:r>
        <w:rPr>
          <w:rStyle w:val="CommentTok"/>
        </w:rPr>
        <w:t xml:space="preserve"> *                      - 子リスト1</w:t>
      </w:r>
      <w:r>
        <w:br/>
      </w:r>
      <w:r>
        <w:rPr>
          <w:rStyle w:val="CommentTok"/>
        </w:rPr>
        <w:t xml:space="preserve"> *                      - 子リスト2</w:t>
      </w:r>
      <w:r>
        <w:br/>
      </w:r>
      <w:r>
        <w:rPr>
          <w:rStyle w:val="CommentTok"/>
        </w:rPr>
        <w:t xml:space="preserve"> *                  - yyyy/mm/dd [修正ID](https://example.com/id/5678) 修正の概要を記載します。</w:t>
      </w:r>
      <w:r>
        <w:br/>
      </w:r>
      <w:r>
        <w:rPr>
          <w:rStyle w:val="CommentTok"/>
        </w:rPr>
        <w:t xml:space="preserve"> *                      - 子リスト1</w:t>
      </w:r>
      <w:r>
        <w:br/>
      </w:r>
      <w:r>
        <w:rPr>
          <w:rStyle w:val="CommentTok"/>
        </w:rPr>
        <w:t xml:space="preserve"> *                        子リスト1の続き</w:t>
      </w:r>
      <w:r>
        <w:br/>
      </w:r>
      <w:r>
        <w:rPr>
          <w:rStyle w:val="CommentTok"/>
        </w:rPr>
        <w:t xml:space="preserve"> */</w:t>
      </w:r>
    </w:p>
    <w:p>
      <w:pPr>
        <w:pStyle w:val="FirstParagraph"/>
      </w:pPr>
      <w:r>
        <w:t xml:space="preserve">Doxygen </w:t>
      </w:r>
      <w:r>
        <w:rPr>
          <w:rFonts w:hint="eastAsia"/>
        </w:rPr>
        <w:t xml:space="preserve">にスレッドセーフを表す専用コマンドはないため、</w:t>
      </w:r>
      <w:r>
        <w:rPr>
          <w:rStyle w:val="VerbatimChar"/>
        </w:rPr>
        <w:t xml:space="preserve">@par スレッド セーフティ</w:t>
      </w:r>
      <w:r>
        <w:t xml:space="preserve"> </w:t>
      </w:r>
      <w:r>
        <w:rPr>
          <w:rFonts w:hint="eastAsia"/>
        </w:rPr>
        <w:t xml:space="preserve">でユーザー定義の見出しとして代替します。</w:t>
      </w:r>
      <w:r>
        <w:rPr>
          <w:rStyle w:val="VerbatimChar"/>
        </w:rPr>
        <w:t xml:space="preserve">@par スレッド セーフティ</w:t>
      </w:r>
      <w:r>
        <w:t xml:space="preserve"> </w:t>
      </w:r>
      <w:r>
        <w:t xml:space="preserve">は</w:t>
      </w:r>
      <w:r>
        <w:t xml:space="preserve"> </w:t>
      </w:r>
      <w:r>
        <w:rPr>
          <w:rStyle w:val="VerbatimChar"/>
        </w:rPr>
        <w:t xml:space="preserve">@warning</w:t>
      </w:r>
      <w:r>
        <w:t xml:space="preserve"> </w:t>
      </w:r>
      <w:r>
        <w:rPr>
          <w:rFonts w:hint="eastAsia"/>
        </w:rPr>
        <w:t xml:space="preserve">の直前に配置する慣例です。</w:t>
      </w:r>
    </w:p>
    <w:p>
      <w:pPr>
        <w:pStyle w:val="af4"/>
      </w:pPr>
      <w:r>
        <w:rPr>
          <w:rFonts w:hint="eastAsia"/>
        </w:rPr>
        <w:t xml:space="preserve">スレッドセーフな関数の例を以下に示します。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本関数はスレッドセーフです。</w:t>
      </w:r>
      <w:r>
        <w:rPr>
          <w:rStyle w:val="AnnotationTok"/>
        </w:rPr>
        <w:t xml:space="preserve">\n</w:t>
      </w:r>
      <w:r>
        <w:br/>
      </w:r>
      <w:r>
        <w:rPr>
          <w:rStyle w:val="CommentTok"/>
        </w:rPr>
        <w:t xml:space="preserve"> *  内部でミューテックスを使用しているため、複数スレッドから並行して呼び出せます。</w:t>
      </w:r>
      <w:r>
        <w:br/>
      </w:r>
      <w:r>
        <w:rPr>
          <w:rStyle w:val="CommentTok"/>
        </w:rPr>
        <w:t xml:space="preserve"> *</w:t>
      </w:r>
      <w:r>
        <w:br/>
      </w:r>
      <w:r>
        <w:rPr>
          <w:rStyle w:val="CommentTok"/>
        </w:rPr>
        <w:t xml:space="preserve"> *  </w:t>
      </w:r>
      <w:r>
        <w:rPr>
          <w:rStyle w:val="WarningTok"/>
        </w:rPr>
        <w:t xml:space="preserve">@warning</w:t>
      </w:r>
      <w:r>
        <w:rPr>
          <w:rStyle w:val="CommentTok"/>
        </w:rPr>
        <w:t xml:space="preserve">        引数が NULL の場合は失敗を返します。</w:t>
      </w:r>
      <w:r>
        <w:br/>
      </w:r>
      <w:r>
        <w:rPr>
          <w:rStyle w:val="CommentTok"/>
        </w:rPr>
        <w:t xml:space="preserve"> */</w:t>
      </w:r>
    </w:p>
    <w:p>
      <w:pPr>
        <w:pStyle w:val="FirstParagraph"/>
      </w:pPr>
      <w:r>
        <w:rPr>
          <w:rFonts w:hint="eastAsia"/>
        </w:rPr>
        <w:t xml:space="preserve">スレッドセーフではない関数の例を以下に示します。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本関数はスレッドセーフではありません。</w:t>
      </w:r>
      <w:r>
        <w:rPr>
          <w:rStyle w:val="AnnotationTok"/>
        </w:rPr>
        <w:t xml:space="preserve">\n</w:t>
      </w:r>
      <w:r>
        <w:br/>
      </w:r>
      <w:r>
        <w:rPr>
          <w:rStyle w:val="CommentTok"/>
        </w:rPr>
        <w:t xml:space="preserve"> *  同一ハンドルへの並行呼び出しは未定義動作です。</w:t>
      </w:r>
      <w:r>
        <w:rPr>
          <w:rStyle w:val="AnnotationTok"/>
        </w:rPr>
        <w:t xml:space="preserve">\n</w:t>
      </w:r>
      <w:r>
        <w:br/>
      </w:r>
      <w:r>
        <w:rPr>
          <w:rStyle w:val="CommentTok"/>
        </w:rPr>
        <w:t xml:space="preserve"> *  呼び出しは 1 スレッドから行ってください。</w:t>
      </w:r>
      <w:r>
        <w:br/>
      </w:r>
      <w:r>
        <w:rPr>
          <w:rStyle w:val="CommentTok"/>
        </w:rPr>
        <w:t xml:space="preserve"> *</w:t>
      </w:r>
      <w:r>
        <w:br/>
      </w:r>
      <w:r>
        <w:rPr>
          <w:rStyle w:val="CommentTok"/>
        </w:rPr>
        <w:t xml:space="preserve"> *  </w:t>
      </w:r>
      <w:r>
        <w:rPr>
          <w:rStyle w:val="WarningTok"/>
        </w:rPr>
        <w:t xml:space="preserve">@warning</w:t>
      </w:r>
      <w:r>
        <w:rPr>
          <w:rStyle w:val="CommentTok"/>
        </w:rPr>
        <w:t xml:space="preserve">        handle が NULL の場合は失敗を返します。</w:t>
      </w:r>
      <w:r>
        <w:br/>
      </w:r>
      <w:r>
        <w:rPr>
          <w:rStyle w:val="CommentTok"/>
        </w:rPr>
        <w:t xml:space="preserve"> */</w:t>
      </w:r>
    </w:p>
    <w:bookmarkEnd w:id="41"/>
    <w:bookmarkStart w:id="44" w:name="section-section-name-section-title"/>
    <w:p>
      <w:pPr>
        <w:pStyle w:val="10"/>
      </w:pPr>
      <w:r>
        <w:rPr>
          <w:rStyle w:val="VerbatimChar"/>
        </w:rPr>
        <w:t xml:space="preserve">@section &lt;section-name&gt; (section title)</w:t>
      </w:r>
    </w:p>
    <w:p>
      <w:pPr>
        <w:pStyle w:val="FirstParagraph"/>
      </w:pPr>
      <w:r>
        <w:rPr>
          <w:rFonts w:hint="eastAsia"/>
        </w:rPr>
        <w:t xml:space="preserve">ファイルドキュメント内にセクション見出しを作成します。主にヘッダーファイルの</w:t>
      </w:r>
      <w:r>
        <w:t xml:space="preserve"> </w:t>
      </w:r>
      <w:r>
        <w:rPr>
          <w:rStyle w:val="VerbatimChar"/>
        </w:rPr>
        <w:t xml:space="preserve">@file</w:t>
      </w:r>
      <w:r>
        <w:t xml:space="preserve"> </w:t>
      </w:r>
      <w:r>
        <w:rPr>
          <w:rFonts w:hint="eastAsia"/>
        </w:rPr>
        <w:t xml:space="preserve">コメント内で、関連するマクロや定義をグループ化して説明するために使用します。</w:t>
      </w:r>
    </w:p>
    <w:p>
      <w:pPr>
        <w:pStyle w:val="af4"/>
      </w:pPr>
      <w:r>
        <w:rPr>
          <w:rStyle w:val="VerbatimChar"/>
        </w:rPr>
        <w:t xml:space="preserve">&lt;section-name&gt;</w:t>
      </w:r>
      <w:r>
        <w:t xml:space="preserve"> </w:t>
      </w:r>
      <w:r>
        <w:rPr>
          <w:rFonts w:hint="eastAsia"/>
        </w:rPr>
        <w:t xml:space="preserve">はセクションの内部識別子</w:t>
      </w:r>
      <w:r>
        <w:t xml:space="preserve"> </w:t>
      </w:r>
      <w:r>
        <w:rPr>
          <w:rFonts w:hint="eastAsia"/>
        </w:rPr>
        <w:t xml:space="preserve">(英数字とアンダースコア)、</w:t>
      </w:r>
      <w:r>
        <w:rPr>
          <w:rStyle w:val="VerbatimChar"/>
        </w:rPr>
        <w:t xml:space="preserve">(section title)</w:t>
      </w:r>
      <w:r>
        <w:t xml:space="preserve"> </w:t>
      </w:r>
      <w:r>
        <w:rPr>
          <w:rFonts w:hint="eastAsia"/>
        </w:rPr>
        <w:t xml:space="preserve">は表示されるセクションタイトルです。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コンパイラ検出マクロのヘッダーファイル。</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compiler_detection</w:t>
      </w:r>
      <w:r>
        <w:rPr>
          <w:rStyle w:val="CommentTok"/>
        </w:rPr>
        <w:t xml:space="preserve"> コンパイラ検出マクロ</w:t>
      </w:r>
      <w:r>
        <w:br/>
      </w:r>
      <w:r>
        <w:rPr>
          <w:rStyle w:val="CommentTok"/>
        </w:rPr>
        <w:t xml:space="preserve"> *</w:t>
      </w:r>
      <w:r>
        <w:br/>
      </w:r>
      <w:r>
        <w:rPr>
          <w:rStyle w:val="CommentTok"/>
        </w:rPr>
        <w:t xml:space="preserve"> *  検出されたコンパイラに応じて、以下のマクロを定義します。</w:t>
      </w:r>
      <w:r>
        <w:br/>
      </w:r>
      <w:r>
        <w:rPr>
          <w:rStyle w:val="CommentTok"/>
        </w:rPr>
        <w:t xml:space="preserve"> *</w:t>
      </w:r>
      <w:r>
        <w:br/>
      </w:r>
      <w:r>
        <w:rPr>
          <w:rStyle w:val="CommentTok"/>
        </w:rPr>
        <w:t xml:space="preserve"> *  | コンパイラ | 識別マクロ    | COMPILER_NAME |</w:t>
      </w:r>
      <w:r>
        <w:br/>
      </w:r>
      <w:r>
        <w:rPr>
          <w:rStyle w:val="CommentTok"/>
        </w:rPr>
        <w:t xml:space="preserve"> *  | ---------- | ------------- | ------------- |</w:t>
      </w:r>
      <w:r>
        <w:br/>
      </w:r>
      <w:r>
        <w:rPr>
          <w:rStyle w:val="CommentTok"/>
        </w:rPr>
        <w:t xml:space="preserve"> *  | MSVC       | COMPILER_MSVC | "MSVC"        |</w:t>
      </w:r>
      <w:r>
        <w:br/>
      </w:r>
      <w:r>
        <w:rPr>
          <w:rStyle w:val="CommentTok"/>
        </w:rPr>
        <w:t xml:space="preserve"> *  | GCC        | COMPILER_GCC  | "GCC"         |</w:t>
      </w:r>
      <w:r>
        <w:br/>
      </w:r>
      <w:r>
        <w:rPr>
          <w:rStyle w:val="CommentTok"/>
        </w:rPr>
        <w:t xml:space="preserve"> *  | Clang      | COMPILER_CLANG| "Clang"       |</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inline_control</w:t>
      </w:r>
      <w:r>
        <w:rPr>
          <w:rStyle w:val="CommentTok"/>
        </w:rPr>
        <w:t xml:space="preserve"> インライン制御マクロ</w:t>
      </w:r>
      <w:r>
        <w:br/>
      </w:r>
      <w:r>
        <w:rPr>
          <w:rStyle w:val="CommentTok"/>
        </w:rPr>
        <w:t xml:space="preserve"> *</w:t>
      </w:r>
      <w:r>
        <w:br/>
      </w:r>
      <w:r>
        <w:rPr>
          <w:rStyle w:val="CommentTok"/>
        </w:rPr>
        <w:t xml:space="preserve"> *  コンパイラ固有のインライン属性を抽象化します。</w:t>
      </w:r>
      <w:r>
        <w:br/>
      </w:r>
      <w:r>
        <w:rPr>
          <w:rStyle w:val="CommentTok"/>
        </w:rPr>
        <w:t xml:space="preserve"> *</w:t>
      </w:r>
      <w:r>
        <w:br/>
      </w:r>
      <w:r>
        <w:rPr>
          <w:rStyle w:val="CommentTok"/>
        </w:rPr>
        <w:t xml:space="preserve"> *  使用例:</w:t>
      </w:r>
      <w:r>
        <w:br/>
      </w:r>
      <w:r>
        <w:rPr>
          <w:rStyle w:val="CommentTok"/>
        </w:rPr>
        <w:t xml:space="preserve"> *</w:t>
      </w:r>
      <w:r>
        <w:br/>
      </w:r>
      <w:r>
        <w:rPr>
          <w:rStyle w:val="CommentTok"/>
        </w:rPr>
        <w:t xml:space="preserve">    </w:t>
      </w:r>
      <w:r>
        <w:rPr>
          <w:rStyle w:val="AnnotationTok"/>
        </w:rPr>
        <w:t xml:space="preserve">@code</w:t>
      </w:r>
      <w:r>
        <w:rPr>
          <w:rStyle w:val="CommentTok"/>
        </w:rPr>
        <w:t xml:space="preserve">{.c}</w:t>
      </w:r>
      <w:r>
        <w:br/>
      </w:r>
      <w:r>
        <w:rPr>
          <w:rStyle w:val="CommentTok"/>
        </w:rPr>
        <w:t xml:space="preserve">    FORCE_INLINE int fast_add(int a, int b) { return a + b;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w:t>
      </w:r>
      <w:r>
        <w:br/>
      </w:r>
      <w:r>
        <w:rPr>
          <w:rStyle w:val="CommentTok"/>
        </w:rPr>
        <w:t xml:space="preserve"> */</w:t>
      </w:r>
    </w:p>
    <w:bookmarkStart w:id="42" w:name="par-との使い分け"/>
    <w:p>
      <w:pPr>
        <w:pStyle w:val="2"/>
      </w:pPr>
      <w:r>
        <w:rPr>
          <w:rStyle w:val="VerbatimChar"/>
        </w:rPr>
        <w:t xml:space="preserve">@par</w:t>
      </w:r>
      <w:r>
        <w:t xml:space="preserve"> </w:t>
      </w:r>
      <w:r>
        <w:rPr>
          <w:rFonts w:hint="eastAsia"/>
        </w:rPr>
        <w:t xml:space="preserve">との使い分け</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コマンド</w:t>
            </w:r>
          </w:p>
        </w:tc>
        <w:tc>
          <w:tcPr/>
          <w:p>
            <w:pPr>
              <w:pStyle w:val="Compact"/>
            </w:pPr>
            <w:r>
              <w:rPr>
                <w:rFonts w:hint="eastAsia"/>
              </w:rPr>
              <w:t xml:space="preserve">用途</w:t>
            </w:r>
          </w:p>
        </w:tc>
        <w:tc>
          <w:tcPr/>
          <w:p>
            <w:pPr>
              <w:pStyle w:val="Compact"/>
            </w:pPr>
            <w:r>
              <w:rPr>
                <w:rFonts w:hint="eastAsia"/>
              </w:rPr>
              <w:t xml:space="preserve">見出しレベル</w:t>
            </w:r>
          </w:p>
        </w:tc>
      </w:tr>
      <w:tr>
        <w:tc>
          <w:tcPr/>
          <w:p>
            <w:pPr>
              <w:pStyle w:val="Compact"/>
            </w:pPr>
            <w:r>
              <w:rPr>
                <w:rStyle w:val="VerbatimChar"/>
              </w:rPr>
              <w:t xml:space="preserve">@section</w:t>
            </w:r>
          </w:p>
        </w:tc>
        <w:tc>
          <w:tcPr/>
          <w:p>
            <w:pPr>
              <w:pStyle w:val="Compact"/>
            </w:pPr>
            <w:r>
              <w:rPr>
                <w:rFonts w:hint="eastAsia"/>
              </w:rPr>
              <w:t xml:space="preserve">ファイル全体の構造化、複数のマクロや定義のグループ化</w:t>
            </w:r>
          </w:p>
        </w:tc>
        <w:tc>
          <w:tcPr/>
          <w:p>
            <w:pPr>
              <w:pStyle w:val="Compact"/>
            </w:pPr>
            <w:r>
              <w:rPr>
                <w:rFonts w:hint="eastAsia"/>
              </w:rPr>
              <w:t xml:space="preserve">独立したセクション見出し</w:t>
            </w:r>
          </w:p>
        </w:tc>
      </w:tr>
      <w:tr>
        <w:tc>
          <w:tcPr/>
          <w:p>
            <w:pPr>
              <w:pStyle w:val="Compact"/>
            </w:pPr>
            <w:r>
              <w:rPr>
                <w:rStyle w:val="VerbatimChar"/>
              </w:rPr>
              <w:t xml:space="preserve">@par</w:t>
            </w:r>
          </w:p>
        </w:tc>
        <w:tc>
          <w:tcPr/>
          <w:p>
            <w:pPr>
              <w:pStyle w:val="Compact"/>
            </w:pPr>
            <w:r>
              <w:rPr>
                <w:rFonts w:hint="eastAsia"/>
              </w:rPr>
              <w:t xml:space="preserve">関数やメンバーの補足情報、履歴などの追加項目</w:t>
            </w:r>
          </w:p>
        </w:tc>
        <w:tc>
          <w:tcPr/>
          <w:p>
            <w:pPr>
              <w:pStyle w:val="Compact"/>
            </w:pPr>
            <w:r>
              <w:rPr>
                <w:rFonts w:hint="eastAsia"/>
              </w:rPr>
              <w:t xml:space="preserve">段落見出し</w:t>
            </w:r>
          </w:p>
        </w:tc>
      </w:tr>
    </w:tbl>
    <w:p>
      <w:pPr>
        <w:pStyle w:val="af4"/>
      </w:pPr>
      <w:r>
        <w:rPr>
          <w:rStyle w:val="VerbatimChar"/>
        </w:rPr>
        <w:t xml:space="preserve">@section</w:t>
      </w:r>
      <w:r>
        <w:t xml:space="preserve"> </w:t>
      </w:r>
      <w:r>
        <w:rPr>
          <w:rFonts w:hint="eastAsia"/>
        </w:rPr>
        <w:t xml:space="preserve">は主にファイルレベルのドキュメントで使用し、</w:t>
      </w:r>
      <w:r>
        <w:rPr>
          <w:rStyle w:val="VerbatimChar"/>
        </w:rPr>
        <w:t xml:space="preserve">@par</w:t>
      </w:r>
      <w:r>
        <w:t xml:space="preserve"> </w:t>
      </w:r>
      <w:r>
        <w:rPr>
          <w:rFonts w:hint="eastAsia"/>
        </w:rPr>
        <w:t xml:space="preserve">は関数やメンバーのドキュメントで使用します。</w:t>
      </w:r>
    </w:p>
    <w:bookmarkEnd w:id="42"/>
    <w:bookmarkStart w:id="43" w:name="Xc8332079db0d1bd79622c58da45937bbb0ddb15"/>
    <w:p>
      <w:pPr>
        <w:pStyle w:val="2"/>
      </w:pPr>
      <w:r>
        <w:rPr>
          <w:rStyle w:val="VerbatimChar"/>
        </w:rPr>
        <w:t xml:space="preserve">@subsection &lt;subsection-name&gt; (subsection title)</w:t>
      </w:r>
    </w:p>
    <w:p>
      <w:pPr>
        <w:pStyle w:val="FirstParagraph"/>
      </w:pPr>
      <w:r>
        <w:rPr>
          <w:rStyle w:val="VerbatimChar"/>
        </w:rPr>
        <w:t xml:space="preserve">@section</w:t>
      </w:r>
      <w:r>
        <w:t xml:space="preserve"> </w:t>
      </w:r>
      <w:r>
        <w:rPr>
          <w:rFonts w:hint="eastAsia"/>
        </w:rPr>
        <w:t xml:space="preserve">の下位レベルのセクションを作成します。</w:t>
      </w:r>
    </w:p>
    <w:p>
      <w:pPr>
        <w:pStyle w:val="SourceCode"/>
      </w:pPr>
      <w:r>
        <w:rPr>
          <w:rStyle w:val="CommentTok"/>
        </w:rPr>
        <w:t xml:space="preserve">/**</w:t>
      </w:r>
      <w:r>
        <w:br/>
      </w:r>
      <w:r>
        <w:rPr>
          <w:rStyle w:val="CommentTok"/>
        </w:rPr>
        <w:t xml:space="preserve"> *  </w:t>
      </w:r>
      <w:r>
        <w:rPr>
          <w:rStyle w:val="AnnotationTok"/>
        </w:rPr>
        <w:t xml:space="preserve">@section</w:t>
      </w:r>
      <w:r>
        <w:rPr>
          <w:rStyle w:val="CommentTok"/>
        </w:rPr>
        <w:t xml:space="preserve">        </w:t>
      </w:r>
      <w:r>
        <w:rPr>
          <w:rStyle w:val="CommentVarTok"/>
        </w:rPr>
        <w:t xml:space="preserve">platform</w:t>
      </w:r>
      <w:r>
        <w:rPr>
          <w:rStyle w:val="CommentTok"/>
        </w:rPr>
        <w:t xml:space="preserve"> プラットフォーム検出</w:t>
      </w:r>
      <w:r>
        <w:br/>
      </w:r>
      <w:r>
        <w:rPr>
          <w:rStyle w:val="CommentTok"/>
        </w:rPr>
        <w:t xml:space="preserve"> *</w:t>
      </w:r>
      <w:r>
        <w:br/>
      </w:r>
      <w:r>
        <w:rPr>
          <w:rStyle w:val="CommentTok"/>
        </w:rPr>
        <w:t xml:space="preserve"> *  </w:t>
      </w:r>
      <w:r>
        <w:rPr>
          <w:rStyle w:val="AnnotationTok"/>
        </w:rPr>
        <w:t xml:space="preserve">@subsection</w:t>
      </w:r>
      <w:r>
        <w:rPr>
          <w:rStyle w:val="CommentTok"/>
        </w:rPr>
        <w:t xml:space="preserve">     </w:t>
      </w:r>
      <w:r>
        <w:rPr>
          <w:rStyle w:val="CommentVarTok"/>
        </w:rPr>
        <w:t xml:space="preserve">platform_os</w:t>
      </w:r>
      <w:r>
        <w:rPr>
          <w:rStyle w:val="CommentTok"/>
        </w:rPr>
        <w:t xml:space="preserve"> OS 検出マクロ</w:t>
      </w:r>
      <w:r>
        <w:br/>
      </w:r>
      <w:r>
        <w:rPr>
          <w:rStyle w:val="CommentTok"/>
        </w:rPr>
        <w:t xml:space="preserve"> *</w:t>
      </w:r>
      <w:r>
        <w:br/>
      </w:r>
      <w:r>
        <w:rPr>
          <w:rStyle w:val="CommentTok"/>
        </w:rPr>
        <w:t xml:space="preserve"> *  OS を検出して識別マクロを定義します。</w:t>
      </w:r>
      <w:r>
        <w:br/>
      </w:r>
      <w:r>
        <w:rPr>
          <w:rStyle w:val="CommentTok"/>
        </w:rPr>
        <w:t xml:space="preserve"> *</w:t>
      </w:r>
      <w:r>
        <w:br/>
      </w:r>
      <w:r>
        <w:rPr>
          <w:rStyle w:val="CommentTok"/>
        </w:rPr>
        <w:t xml:space="preserve"> *  </w:t>
      </w:r>
      <w:r>
        <w:rPr>
          <w:rStyle w:val="AnnotationTok"/>
        </w:rPr>
        <w:t xml:space="preserve">@subsection</w:t>
      </w:r>
      <w:r>
        <w:rPr>
          <w:rStyle w:val="CommentTok"/>
        </w:rPr>
        <w:t xml:space="preserve">     </w:t>
      </w:r>
      <w:r>
        <w:rPr>
          <w:rStyle w:val="CommentVarTok"/>
        </w:rPr>
        <w:t xml:space="preserve">platform_arch</w:t>
      </w:r>
      <w:r>
        <w:rPr>
          <w:rStyle w:val="CommentTok"/>
        </w:rPr>
        <w:t xml:space="preserve"> アーキテクチャ検出マクロ</w:t>
      </w:r>
      <w:r>
        <w:br/>
      </w:r>
      <w:r>
        <w:rPr>
          <w:rStyle w:val="CommentTok"/>
        </w:rPr>
        <w:t xml:space="preserve"> *</w:t>
      </w:r>
      <w:r>
        <w:br/>
      </w:r>
      <w:r>
        <w:rPr>
          <w:rStyle w:val="CommentTok"/>
        </w:rPr>
        <w:t xml:space="preserve"> *  CPU アーキテクチャを検出して識別マクロを定義します。</w:t>
      </w:r>
      <w:r>
        <w:br/>
      </w:r>
      <w:r>
        <w:rPr>
          <w:rStyle w:val="CommentTok"/>
        </w:rPr>
        <w:t xml:space="preserve"> */</w:t>
      </w:r>
    </w:p>
    <w:bookmarkEnd w:id="43"/>
    <w:bookmarkEnd w:id="44"/>
    <w:bookmarkStart w:id="45" w:name="details-detailed-description"/>
    <w:p>
      <w:pPr>
        <w:pStyle w:val="10"/>
      </w:pPr>
      <w:r>
        <w:rPr>
          <w:rStyle w:val="VerbatimChar"/>
        </w:rPr>
        <w:t xml:space="preserve">@details { detailed description }</w:t>
      </w:r>
    </w:p>
    <w:p>
      <w:pPr>
        <w:pStyle w:val="FirstParagraph"/>
      </w:pPr>
      <w:r>
        <w:rPr>
          <w:rFonts w:hint="eastAsia"/>
        </w:rPr>
        <w:t xml:space="preserve">詳細な説明を表します。</w:t>
      </w:r>
    </w:p>
    <w:p>
      <w:pPr>
        <w:pStyle w:val="af4"/>
      </w:pPr>
      <w:r>
        <w:rPr>
          <w:rStyle w:val="VerbatimChar"/>
        </w:rPr>
        <w:t xml:space="preserve">\brief</w:t>
      </w:r>
      <w:r>
        <w:t xml:space="preserve"> </w:t>
      </w:r>
      <w:r>
        <w:rPr>
          <w:rFonts w:hint="eastAsia"/>
        </w:rPr>
        <w:t xml:space="preserve">には概要のみを記載し、</w:t>
      </w:r>
      <w:r>
        <w:rPr>
          <w:rStyle w:val="VerbatimChar"/>
        </w:rPr>
        <w:t xml:space="preserve">\details</w:t>
      </w:r>
      <w:r>
        <w:t xml:space="preserve"> </w:t>
      </w:r>
      <w:r>
        <w:rPr>
          <w:rFonts w:hint="eastAsia"/>
        </w:rPr>
        <w:t xml:space="preserve">に詳細を記載します。</w:t>
      </w:r>
    </w:p>
    <w:bookmarkEnd w:id="45"/>
    <w:bookmarkStart w:id="46" w:name="copyright-copyright-description"/>
    <w:p>
      <w:pPr>
        <w:pStyle w:val="10"/>
      </w:pPr>
      <w:r>
        <w:rPr>
          <w:rStyle w:val="VerbatimChar"/>
        </w:rPr>
        <w:t xml:space="preserve">@copyright { copyright description }</w:t>
      </w:r>
    </w:p>
    <w:p>
      <w:pPr>
        <w:pStyle w:val="FirstParagraph"/>
      </w:pPr>
      <w:r>
        <w:rPr>
          <w:rFonts w:hint="eastAsia"/>
        </w:rPr>
        <w:t xml:space="preserve">著作権の説明を表します。以下に例を示します。</w:t>
      </w:r>
    </w:p>
    <w:p>
      <w:pPr>
        <w:pStyle w:val="SourceCode"/>
      </w:pPr>
      <w:r>
        <w:rPr>
          <w:rStyle w:val="CommentTok"/>
        </w:rPr>
        <w:t xml:space="preserve">/**</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p>
    <w:p>
      <w:pPr>
        <w:pStyle w:val="SourceCode"/>
      </w:pPr>
      <w:r>
        <w:rPr>
          <w:rStyle w:val="CommentTok"/>
        </w:rPr>
        <w:t xml:space="preserve">/**</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2023-2025.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p>
    <w:bookmarkEnd w:id="46"/>
    <w:bookmarkStart w:id="48" w:name="startuml-enduml"/>
    <w:p>
      <w:pPr>
        <w:pStyle w:val="10"/>
      </w:pPr>
      <w:r>
        <w:rPr>
          <w:rStyle w:val="VerbatimChar"/>
        </w:rPr>
        <w:t xml:space="preserve">@startuml ~ @enduml</w:t>
      </w:r>
    </w:p>
    <w:p>
      <w:pPr>
        <w:pStyle w:val="FirstParagraph"/>
      </w:pPr>
      <w:r>
        <w:t xml:space="preserve">PlantUML </w:t>
      </w:r>
      <w:r>
        <w:rPr>
          <w:rFonts w:hint="eastAsia"/>
        </w:rPr>
        <w:t xml:space="preserve">形式の図を表します。</w:t>
      </w:r>
    </w:p>
    <w:p>
      <w:pPr>
        <w:pStyle w:val="af4"/>
      </w:pPr>
      <w:r>
        <w:rPr>
          <w:rFonts w:hint="eastAsia"/>
        </w:rPr>
        <w:t xml:space="preserve">以下のように記載すると、</w:t>
      </w:r>
      <w:hyperlink r:id="rId47">
        <w:r>
          <w:rPr>
            <w:rStyle w:val="af1"/>
          </w:rPr>
          <w:t xml:space="preserve">PlantUML プラグイン</w:t>
        </w:r>
      </w:hyperlink>
      <w:r>
        <w:t xml:space="preserve"> </w:t>
      </w:r>
      <w:r>
        <w:rPr>
          <w:rFonts w:hint="eastAsia"/>
        </w:rPr>
        <w:t xml:space="preserve">のプレビュー機能も活用できます。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2 つの整数を除算します。</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被除数。</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除数。</w:t>
      </w:r>
      <w:r>
        <w:br/>
      </w:r>
      <w:r>
        <w:rPr>
          <w:rStyle w:val="CommentTok"/>
        </w:rPr>
        <w:t xml:space="preserve"> *  </w:t>
      </w:r>
      <w:r>
        <w:rPr>
          <w:rStyle w:val="AnnotationTok"/>
        </w:rPr>
        <w:t xml:space="preserve">@return</w:t>
      </w:r>
      <w:r>
        <w:rPr>
          <w:rStyle w:val="CommentTok"/>
        </w:rPr>
        <w:t xml:space="preserve">         除算結果。</w:t>
      </w:r>
      <w:r>
        <w:br/>
      </w:r>
      <w:r>
        <w:rPr>
          <w:rStyle w:val="CommentTok"/>
        </w:rPr>
        <w:t xml:space="preserve"> *  </w:t>
      </w:r>
      <w:r>
        <w:rPr>
          <w:rStyle w:val="AnnotationTok"/>
        </w:rPr>
        <w:t xml:space="preserve">@details</w:t>
      </w:r>
      <w:r>
        <w:rPr>
          <w:rStyle w:val="CommentTok"/>
        </w:rPr>
        <w:t xml:space="preserve">        PlantUML の図を挿入することができます。</w:t>
      </w:r>
      <w:r>
        <w:br/>
      </w:r>
      <w:r>
        <w:rPr>
          <w:rStyle w:val="CommentTok"/>
        </w:rPr>
        <w:t xml:space="preserve">    </w:t>
      </w:r>
      <w:r>
        <w:rPr>
          <w:rStyle w:val="AnnotationTok"/>
        </w:rPr>
        <w:t xml:space="preserve">@startuml</w:t>
      </w:r>
      <w:r>
        <w:br/>
      </w:r>
      <w:r>
        <w:rPr>
          <w:rStyle w:val="CommentTok"/>
        </w:rPr>
        <w:t xml:space="preserve">        caption 図のテスト</w:t>
      </w:r>
      <w:r>
        <w:br/>
      </w:r>
      <w:r>
        <w:rPr>
          <w:rStyle w:val="CommentTok"/>
        </w:rPr>
        <w:t xml:space="preserve">        circle a</w:t>
      </w:r>
      <w:r>
        <w:br/>
      </w:r>
      <w:r>
        <w:rPr>
          <w:rStyle w:val="CommentTok"/>
        </w:rPr>
        <w:t xml:space="preserve">        circle b</w:t>
      </w:r>
      <w:r>
        <w:br/>
      </w:r>
      <w:r>
        <w:rPr>
          <w:rStyle w:val="CommentTok"/>
        </w:rPr>
        <w:t xml:space="preserve">        rectangle "a/b" as devide</w:t>
      </w:r>
      <w:r>
        <w:br/>
      </w:r>
      <w:r>
        <w:rPr>
          <w:rStyle w:val="CommentTok"/>
        </w:rPr>
        <w:t xml:space="preserve">        circle return</w:t>
      </w:r>
      <w:r>
        <w:br/>
      </w:r>
      <w:r>
        <w:rPr>
          <w:rStyle w:val="CommentTok"/>
        </w:rPr>
        <w:t xml:space="preserve">        a -&gt; devide : 被除数</w:t>
      </w:r>
      <w:r>
        <w:br/>
      </w:r>
      <w:r>
        <w:rPr>
          <w:rStyle w:val="CommentTok"/>
        </w:rPr>
        <w:t xml:space="preserve">        b -&gt; devide : 除数</w:t>
      </w:r>
      <w:r>
        <w:br/>
      </w:r>
      <w:r>
        <w:rPr>
          <w:rStyle w:val="CommentTok"/>
        </w:rPr>
        <w:t xml:space="preserve">        devide -&gt; return</w:t>
      </w:r>
      <w:r>
        <w:br/>
      </w:r>
      <w:r>
        <w:rPr>
          <w:rStyle w:val="CommentTok"/>
        </w:rPr>
        <w:t xml:space="preserve">    </w:t>
      </w:r>
      <w:r>
        <w:rPr>
          <w:rStyle w:val="AnnotationTok"/>
        </w:rPr>
        <w:t xml:space="preserve">@enduml</w:t>
      </w:r>
      <w:r>
        <w:br/>
      </w:r>
      <w:r>
        <w:rPr>
          <w:rStyle w:val="CommentTok"/>
        </w:rPr>
        <w:t xml:space="preserve"> *  </w:t>
      </w:r>
      <w:r>
        <w:rPr>
          <w:rStyle w:val="WarningTok"/>
        </w:rPr>
        <w:t xml:space="preserve">@warning</w:t>
      </w:r>
      <w:r>
        <w:rPr>
          <w:rStyle w:val="CommentTok"/>
        </w:rPr>
        <w:t xml:space="preserve">        </w:t>
      </w:r>
      <w:r>
        <w:rPr>
          <w:rStyle w:val="AnnotationTok"/>
        </w:rPr>
        <w:t xml:space="preserve">@p</w:t>
      </w:r>
      <w:r>
        <w:rPr>
          <w:rStyle w:val="CommentTok"/>
        </w:rPr>
        <w:t xml:space="preserve"> </w:t>
      </w:r>
      <w:r>
        <w:rPr>
          <w:rStyle w:val="CommentVarTok"/>
        </w:rPr>
        <w:t xml:space="preserve">b</w:t>
      </w:r>
      <w:r>
        <w:rPr>
          <w:rStyle w:val="CommentTok"/>
        </w:rPr>
        <w:t xml:space="preserve"> が 0 の場合、結果は未定義です。</w:t>
      </w:r>
      <w:r>
        <w:br/>
      </w:r>
      <w:r>
        <w:rPr>
          <w:rStyle w:val="CommentTok"/>
        </w:rPr>
        <w:t xml:space="preserve"> */</w:t>
      </w:r>
      <w:r>
        <w:br/>
      </w:r>
      <w:r>
        <w:rPr>
          <w:rStyle w:val="DataTypeTok"/>
        </w:rPr>
        <w:t xml:space="preserve">double</w:t>
      </w:r>
      <w:r>
        <w:rPr>
          <w:rStyle w:val="NormalTok"/>
        </w:rPr>
        <w:t xml:space="preserve"> divide</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p>
    <w:bookmarkEnd w:id="48"/>
    <w:bookmarkStart w:id="49" w:name="imagesizeindication-format-file-caption"/>
    <w:p>
      <w:pPr>
        <w:pStyle w:val="10"/>
      </w:pPr>
      <w:r>
        <w:rPr>
          <w:rStyle w:val="VerbatimChar"/>
        </w:rPr>
        <w:t xml:space="preserve">@image[{&lt;sizeindication&gt;}] &lt;format&gt; &lt;file&gt; ["&lt;caption&gt;"]</w:t>
      </w:r>
    </w:p>
    <w:p>
      <w:pPr>
        <w:pStyle w:val="FirstParagraph"/>
      </w:pPr>
      <w:r>
        <w:rPr>
          <w:rFonts w:hint="eastAsia"/>
        </w:rPr>
        <w:t xml:space="preserve">ドキュメントに画像を挿入します。</w:t>
      </w:r>
    </w:p>
    <w:p>
      <w:pPr>
        <w:pStyle w:val="af4"/>
      </w:pPr>
      <w:r>
        <w:rPr>
          <w:rStyle w:val="VerbatimChar"/>
        </w:rPr>
        <w:t xml:space="preserve">&lt;format&gt;</w:t>
      </w:r>
      <w:r>
        <w:t xml:space="preserve"> </w:t>
      </w:r>
      <w:r>
        <w:rPr>
          <w:rFonts w:hint="eastAsia"/>
        </w:rPr>
        <w:t xml:space="preserve">には出力形式を指定します。指定できる形式は</w:t>
      </w:r>
      <w:r>
        <w:t xml:space="preserve"> </w:t>
      </w:r>
      <w:r>
        <w:rPr>
          <w:rStyle w:val="VerbatimChar"/>
        </w:rPr>
        <w:t xml:space="preserve">html</w:t>
      </w:r>
      <w:r>
        <w:t xml:space="preserve">、</w:t>
      </w:r>
      <w:r>
        <w:rPr>
          <w:rStyle w:val="VerbatimChar"/>
        </w:rPr>
        <w:t xml:space="preserve">latex</w:t>
      </w:r>
      <w:r>
        <w:t xml:space="preserve">、</w:t>
      </w:r>
      <w:r>
        <w:rPr>
          <w:rStyle w:val="VerbatimChar"/>
        </w:rPr>
        <w:t xml:space="preserve">docbook</w:t>
      </w:r>
      <w:r>
        <w:t xml:space="preserve">、</w:t>
      </w:r>
      <w:r>
        <w:rPr>
          <w:rStyle w:val="VerbatimChar"/>
        </w:rPr>
        <w:t xml:space="preserve">rtf</w:t>
      </w:r>
      <w:r>
        <w:t xml:space="preserve"> </w:t>
      </w:r>
      <w:r>
        <w:t xml:space="preserve">などです。</w:t>
      </w:r>
      <w:r>
        <w:br/>
      </w:r>
      <w:r>
        <w:rPr>
          <w:rStyle w:val="VerbatimChar"/>
        </w:rPr>
        <w:t xml:space="preserve">&lt;file&gt;</w:t>
      </w:r>
      <w:r>
        <w:t xml:space="preserve"> </w:t>
      </w:r>
      <w:r>
        <w:rPr>
          <w:rFonts w:hint="eastAsia"/>
        </w:rPr>
        <w:t xml:space="preserve">には画像ファイル名を指定します。画像ファイルは</w:t>
      </w:r>
      <w:r>
        <w:t xml:space="preserve"> Doxygen の</w:t>
      </w:r>
      <w:r>
        <w:t xml:space="preserve"> </w:t>
      </w:r>
      <w:r>
        <w:rPr>
          <w:rStyle w:val="VerbatimChar"/>
        </w:rPr>
        <w:t xml:space="preserve">IMAGE_PATH</w:t>
      </w:r>
      <w:r>
        <w:t xml:space="preserve"> </w:t>
      </w:r>
      <w:r>
        <w:rPr>
          <w:rFonts w:hint="eastAsia"/>
        </w:rPr>
        <w:t xml:space="preserve">設定で指定したパスに配置する必要があります。画像のファイル名部分のみ記載します。配置する画像ファイル名称は、</w:t>
      </w:r>
      <w:r>
        <w:rPr>
          <w:rStyle w:val="VerbatimChar"/>
        </w:rPr>
        <w:t xml:space="preserve">IMAGE_PATH</w:t>
      </w:r>
      <w:r>
        <w:t xml:space="preserve"> </w:t>
      </w:r>
      <w:r>
        <w:rPr>
          <w:rFonts w:hint="eastAsia"/>
        </w:rPr>
        <w:t xml:space="preserve">の範囲内で一意である必要があります。</w:t>
      </w:r>
      <w:r>
        <w:br/>
      </w:r>
      <w:r>
        <w:rPr>
          <w:rStyle w:val="VerbatimChar"/>
        </w:rPr>
        <w:t xml:space="preserve">&lt;caption&gt;</w:t>
      </w:r>
      <w:r>
        <w:t xml:space="preserve"> </w:t>
      </w:r>
      <w:r>
        <w:rPr>
          <w:rFonts w:hint="eastAsia"/>
        </w:rPr>
        <w:t xml:space="preserve">はオプションで、画像のキャプションをダブルクォートで囲んで指定します。</w:t>
      </w:r>
    </w:p>
    <w:p>
      <w:pPr>
        <w:pStyle w:val="af4"/>
      </w:pPr>
      <w:r>
        <w:rPr>
          <w:rFonts w:hint="eastAsia"/>
        </w:rPr>
        <w:t xml:space="preserve">注:</w:t>
      </w:r>
      <w:r>
        <w:t xml:space="preserve"> </w:t>
      </w:r>
      <w:r>
        <w:rPr>
          <w:rStyle w:val="VerbatimChar"/>
        </w:rPr>
        <w:t xml:space="preserve">@image</w:t>
      </w:r>
      <w:r>
        <w:t xml:space="preserve"> </w:t>
      </w:r>
      <w:r>
        <w:rPr>
          <w:rFonts w:hint="eastAsia"/>
        </w:rPr>
        <w:t xml:space="preserve">コマンドを使った画像ベースのドキュメンテーションは、修正や</w:t>
      </w:r>
      <w:r>
        <w:t xml:space="preserve"> grep </w:t>
      </w:r>
      <w:r>
        <w:rPr>
          <w:rFonts w:hint="eastAsia"/>
        </w:rPr>
        <w:t xml:space="preserve">チェック、構成管理が困難なため、可能な限り避けてください。</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プログラムのエントリーポイント。</w:t>
      </w:r>
      <w:r>
        <w:br/>
      </w:r>
      <w:r>
        <w:rPr>
          <w:rStyle w:val="CommentTok"/>
        </w:rPr>
        <w:t xml:space="preserve"> *  </w:t>
      </w:r>
      <w:r>
        <w:rPr>
          <w:rStyle w:val="AnnotationTok"/>
        </w:rPr>
        <w:t xml:space="preserve">@param[in]</w:t>
      </w:r>
      <w:r>
        <w:rPr>
          <w:rStyle w:val="CommentTok"/>
        </w:rPr>
        <w:t xml:space="preserve">      </w:t>
      </w:r>
      <w:r>
        <w:rPr>
          <w:rStyle w:val="CommentVarTok"/>
        </w:rPr>
        <w:t xml:space="preserve">argc</w:t>
      </w:r>
      <w:r>
        <w:rPr>
          <w:rStyle w:val="CommentTok"/>
        </w:rPr>
        <w:t xml:space="preserve"> コマンドライン引数の数。</w:t>
      </w:r>
      <w:r>
        <w:br/>
      </w:r>
      <w:r>
        <w:rPr>
          <w:rStyle w:val="CommentTok"/>
        </w:rPr>
        <w:t xml:space="preserve"> *  </w:t>
      </w:r>
      <w:r>
        <w:rPr>
          <w:rStyle w:val="AnnotationTok"/>
        </w:rPr>
        <w:t xml:space="preserve">@param[in]</w:t>
      </w:r>
      <w:r>
        <w:rPr>
          <w:rStyle w:val="CommentTok"/>
        </w:rPr>
        <w:t xml:space="preserve">      </w:t>
      </w:r>
      <w:r>
        <w:rPr>
          <w:rStyle w:val="CommentVarTok"/>
        </w:rPr>
        <w:t xml:space="preserve">argv</w:t>
      </w:r>
      <w:r>
        <w:rPr>
          <w:rStyle w:val="CommentTok"/>
        </w:rPr>
        <w:t xml:space="preserve"> コマンドライン引数の配列。</w:t>
      </w:r>
      <w:r>
        <w:br/>
      </w:r>
      <w:r>
        <w:rPr>
          <w:rStyle w:val="CommentTok"/>
        </w:rPr>
        <w:t xml:space="preserve"> *  </w:t>
      </w:r>
      <w:r>
        <w:rPr>
          <w:rStyle w:val="AnnotationTok"/>
        </w:rPr>
        <w:t xml:space="preserve">@return</w:t>
      </w:r>
      <w:r>
        <w:rPr>
          <w:rStyle w:val="CommentTok"/>
        </w:rPr>
        <w:t xml:space="preserve">         成功時は 0、失敗時は 0 以外の値を返します。</w:t>
      </w:r>
      <w:r>
        <w:br/>
      </w:r>
      <w:r>
        <w:rPr>
          <w:rStyle w:val="CommentTok"/>
        </w:rPr>
        <w:t xml:space="preserve"> *</w:t>
      </w:r>
      <w:r>
        <w:br/>
      </w:r>
      <w:r>
        <w:rPr>
          <w:rStyle w:val="CommentTok"/>
        </w:rPr>
        <w:t xml:space="preserve"> *  </w:t>
      </w:r>
      <w:r>
        <w:rPr>
          <w:rStyle w:val="AnnotationTok"/>
        </w:rPr>
        <w:t xml:space="preserve">@details</w:t>
      </w:r>
      <w:r>
        <w:rPr>
          <w:rStyle w:val="CommentTok"/>
        </w:rPr>
        <w:t xml:space="preserve">        以下に、calc コマンドの処理フローを示します。</w:t>
      </w:r>
      <w:r>
        <w:br/>
      </w:r>
      <w:r>
        <w:rPr>
          <w:rStyle w:val="CommentTok"/>
        </w:rPr>
        <w:t xml:space="preserve"> *</w:t>
      </w:r>
      <w:r>
        <w:br/>
      </w:r>
      <w:r>
        <w:rPr>
          <w:rStyle w:val="CommentTok"/>
        </w:rPr>
        <w:t xml:space="preserve"> *  </w:t>
      </w:r>
      <w:r>
        <w:rPr>
          <w:rStyle w:val="AnnotationTok"/>
        </w:rPr>
        <w:t xml:space="preserve">@image</w:t>
      </w:r>
      <w:r>
        <w:rPr>
          <w:rStyle w:val="CommentTok"/>
        </w:rPr>
        <w:t xml:space="preserve">          </w:t>
      </w:r>
      <w:r>
        <w:rPr>
          <w:rStyle w:val="CommentVarTok"/>
        </w:rPr>
        <w:t xml:space="preserve">html</w:t>
      </w:r>
      <w:r>
        <w:rPr>
          <w:rStyle w:val="CommentTok"/>
        </w:rPr>
        <w:t xml:space="preserve"> </w:t>
      </w:r>
      <w:r>
        <w:rPr>
          <w:rStyle w:val="CommentVarTok"/>
        </w:rPr>
        <w:t xml:space="preserve">calc-flow.png</w:t>
      </w:r>
      <w:r>
        <w:rPr>
          <w:rStyle w:val="CommentTok"/>
        </w:rPr>
        <w:t xml:space="preserve"> "calc コマンドの処理フロー"</w:t>
      </w:r>
      <w:r>
        <w:br/>
      </w:r>
      <w:r>
        <w:rPr>
          <w:rStyle w:val="CommentTok"/>
        </w:rPr>
        <w:t xml:space="preserve"> *</w:t>
      </w:r>
      <w:r>
        <w:br/>
      </w:r>
      <w:r>
        <w:rPr>
          <w:rStyle w:val="CommentTok"/>
        </w:rPr>
        <w:t xml:space="preserve"> *  </w:t>
      </w:r>
      <w:r>
        <w:rPr>
          <w:rStyle w:val="AnnotationTok"/>
        </w:rPr>
        <w:t xml:space="preserve">@attention</w:t>
      </w:r>
      <w:r>
        <w:rPr>
          <w:rStyle w:val="CommentTok"/>
        </w:rPr>
        <w:t xml:space="preserve">      引数は正確に 3 つ必要です。</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p>
    <w:bookmarkEnd w:id="49"/>
    <w:bookmarkStart w:id="50" w:name="codelanguage-endcode"/>
    <w:p>
      <w:pPr>
        <w:pStyle w:val="10"/>
      </w:pPr>
      <w:r>
        <w:rPr>
          <w:rStyle w:val="VerbatimChar"/>
        </w:rPr>
        <w:t xml:space="preserve">@code[{&lt;language&gt;}] ~ @endcode</w:t>
      </w:r>
    </w:p>
    <w:p>
      <w:pPr>
        <w:pStyle w:val="FirstParagraph"/>
      </w:pPr>
      <w:r>
        <w:rPr>
          <w:rFonts w:hint="eastAsia"/>
        </w:rPr>
        <w:t xml:space="preserve">コードブロックを表します。言語を指定することで、適切なシンタックスハイライトが適用されます。</w:t>
      </w:r>
    </w:p>
    <w:p>
      <w:pPr>
        <w:pStyle w:val="af4"/>
      </w:pPr>
      <w:r>
        <w:t xml:space="preserve">オプションの</w:t>
      </w:r>
      <w:r>
        <w:t xml:space="preserve"> </w:t>
      </w:r>
      <w:r>
        <w:rPr>
          <w:rStyle w:val="VerbatimChar"/>
        </w:rPr>
        <w:t xml:space="preserve">{&lt;language&gt;}</w:t>
      </w:r>
      <w:r>
        <w:t xml:space="preserve"> </w:t>
      </w:r>
      <w:r>
        <w:rPr>
          <w:rFonts w:hint="eastAsia"/>
        </w:rPr>
        <w:t xml:space="preserve">パラメータには、言語名</w:t>
      </w:r>
      <w:r>
        <w:t xml:space="preserve"> (c, cpp, python, java など) </w:t>
      </w:r>
      <w:r>
        <w:rPr>
          <w:rFonts w:hint="eastAsia"/>
        </w:rPr>
        <w:t xml:space="preserve">を指定できます。省略した場合は、コンテキストから言語が推測されます。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文字列を反転します。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str</w:t>
      </w:r>
      <w:r>
        <w:rPr>
          <w:rStyle w:val="CommentTok"/>
        </w:rPr>
        <w:t xml:space="preserve"> 反転する文字列。</w:t>
      </w:r>
      <w:r>
        <w:br/>
      </w:r>
      <w:r>
        <w:rPr>
          <w:rStyle w:val="CommentTok"/>
        </w:rPr>
        <w:t xml:space="preserve"> *  </w:t>
      </w:r>
      <w:r>
        <w:rPr>
          <w:rStyle w:val="AnnotationTok"/>
        </w:rPr>
        <w:t xml:space="preserve">@details</w:t>
      </w:r>
      <w:r>
        <w:rPr>
          <w:rStyle w:val="CommentTok"/>
        </w:rPr>
        <w:t xml:space="preserve">        以下は使用例です。</w:t>
      </w:r>
      <w:r>
        <w:br/>
      </w:r>
      <w:r>
        <w:rPr>
          <w:rStyle w:val="CommentTok"/>
        </w:rPr>
        <w:t xml:space="preserve">    </w:t>
      </w:r>
      <w:r>
        <w:rPr>
          <w:rStyle w:val="AnnotationTok"/>
        </w:rPr>
        <w:t xml:space="preserve">@code</w:t>
      </w:r>
      <w:r>
        <w:rPr>
          <w:rStyle w:val="CommentTok"/>
        </w:rPr>
        <w:t xml:space="preserve">{.c}</w:t>
      </w:r>
      <w:r>
        <w:br/>
      </w:r>
      <w:r>
        <w:rPr>
          <w:rStyle w:val="CommentTok"/>
        </w:rPr>
        <w:t xml:space="preserve">    char text[] = "Hello";</w:t>
      </w:r>
      <w:r>
        <w:br/>
      </w:r>
      <w:r>
        <w:rPr>
          <w:rStyle w:val="CommentTok"/>
        </w:rPr>
        <w:t xml:space="preserve">    reverseString(text);</w:t>
      </w:r>
      <w:r>
        <w:br/>
      </w:r>
      <w:r>
        <w:rPr>
          <w:rStyle w:val="CommentTok"/>
        </w:rPr>
        <w:t xml:space="preserve">    printf("%s\n", text);  // 出力: olleH</w:t>
      </w:r>
      <w:r>
        <w:br/>
      </w:r>
      <w:r>
        <w:rPr>
          <w:rStyle w:val="CommentTok"/>
        </w:rPr>
        <w:t xml:space="preserve">    </w:t>
      </w:r>
      <w:r>
        <w:rPr>
          <w:rStyle w:val="AnnotationTok"/>
        </w:rPr>
        <w:t xml:space="preserve">@endcode</w:t>
      </w:r>
      <w:r>
        <w:br/>
      </w:r>
      <w:r>
        <w:rPr>
          <w:rStyle w:val="CommentTok"/>
        </w:rPr>
        <w:t xml:space="preserve"> */</w:t>
      </w:r>
      <w:r>
        <w:br/>
      </w:r>
      <w:r>
        <w:rPr>
          <w:rStyle w:val="DataTypeTok"/>
        </w:rPr>
        <w:t xml:space="preserve">void</w:t>
      </w:r>
      <w:r>
        <w:rPr>
          <w:rStyle w:val="NormalTok"/>
        </w:rPr>
        <w:t xml:space="preserve"> reverseString</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str</w:t>
      </w:r>
      <w:r>
        <w:rPr>
          <w:rStyle w:val="OperatorTok"/>
        </w:rPr>
        <w:t xml:space="preserve">);</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配列の最大値を取得します。</w:t>
      </w:r>
      <w:r>
        <w:br/>
      </w:r>
      <w:r>
        <w:rPr>
          <w:rStyle w:val="CommentTok"/>
        </w:rPr>
        <w:t xml:space="preserve"> *  </w:t>
      </w:r>
      <w:r>
        <w:rPr>
          <w:rStyle w:val="AnnotationTok"/>
        </w:rPr>
        <w:t xml:space="preserve">@param[in]</w:t>
      </w:r>
      <w:r>
        <w:rPr>
          <w:rStyle w:val="CommentTok"/>
        </w:rPr>
        <w:t xml:space="preserve">      </w:t>
      </w:r>
      <w:r>
        <w:rPr>
          <w:rStyle w:val="CommentVarTok"/>
        </w:rPr>
        <w:t xml:space="preserve">arr</w:t>
      </w:r>
      <w:r>
        <w:rPr>
          <w:rStyle w:val="CommentTok"/>
        </w:rPr>
        <w:t xml:space="preserve"> 配列。</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配列のサイズ。</w:t>
      </w:r>
      <w:r>
        <w:br/>
      </w:r>
      <w:r>
        <w:rPr>
          <w:rStyle w:val="CommentTok"/>
        </w:rPr>
        <w:t xml:space="preserve"> *  </w:t>
      </w:r>
      <w:r>
        <w:rPr>
          <w:rStyle w:val="AnnotationTok"/>
        </w:rPr>
        <w:t xml:space="preserve">@return</w:t>
      </w:r>
      <w:r>
        <w:rPr>
          <w:rStyle w:val="CommentTok"/>
        </w:rPr>
        <w:t xml:space="preserve">         最大値。</w:t>
      </w:r>
      <w:r>
        <w:br/>
      </w:r>
      <w:r>
        <w:rPr>
          <w:rStyle w:val="CommentTok"/>
        </w:rPr>
        <w:t xml:space="preserve"> *  </w:t>
      </w:r>
      <w:r>
        <w:rPr>
          <w:rStyle w:val="AnnotationTok"/>
        </w:rPr>
        <w:t xml:space="preserve">@details</w:t>
      </w:r>
      <w:r>
        <w:br/>
      </w:r>
      <w:r>
        <w:rPr>
          <w:rStyle w:val="CommentTok"/>
        </w:rPr>
        <w:t xml:space="preserve"> *  この関数は配列内の最大値を線形探索で見つけます。</w:t>
      </w:r>
      <w:r>
        <w:br/>
      </w:r>
      <w:r>
        <w:rPr>
          <w:rStyle w:val="CommentTok"/>
        </w:rPr>
        <w:t xml:space="preserve"> *</w:t>
      </w:r>
      <w:r>
        <w:br/>
      </w:r>
      <w:r>
        <w:rPr>
          <w:rStyle w:val="CommentTok"/>
        </w:rPr>
        <w:t xml:space="preserve">    </w:t>
      </w:r>
      <w:r>
        <w:rPr>
          <w:rStyle w:val="AnnotationTok"/>
        </w:rPr>
        <w:t xml:space="preserve">@code</w:t>
      </w:r>
      <w:r>
        <w:br/>
      </w:r>
      <w:r>
        <w:rPr>
          <w:rStyle w:val="CommentTok"/>
        </w:rPr>
        <w:t xml:space="preserve">    int numbers[] = {3, 7, 2, 9, 1};</w:t>
      </w:r>
      <w:r>
        <w:br/>
      </w:r>
      <w:r>
        <w:rPr>
          <w:rStyle w:val="CommentTok"/>
        </w:rPr>
        <w:t xml:space="preserve">    int max = findMax(numbers, 5);</w:t>
      </w:r>
      <w:r>
        <w:br/>
      </w:r>
      <w:r>
        <w:rPr>
          <w:rStyle w:val="CommentTok"/>
        </w:rPr>
        <w:t xml:space="preserve">    printf("最大値: %d\n", max);  // 出力: 最大値: 9</w:t>
      </w:r>
      <w:r>
        <w:br/>
      </w:r>
      <w:r>
        <w:rPr>
          <w:rStyle w:val="CommentTok"/>
        </w:rPr>
        <w:t xml:space="preserve">    </w:t>
      </w:r>
      <w:r>
        <w:rPr>
          <w:rStyle w:val="AnnotationTok"/>
        </w:rPr>
        <w:t xml:space="preserve">@endcode</w:t>
      </w:r>
      <w:r>
        <w:br/>
      </w:r>
      <w:r>
        <w:rPr>
          <w:rStyle w:val="CommentTok"/>
        </w:rPr>
        <w:t xml:space="preserve"> */</w:t>
      </w:r>
      <w:r>
        <w:br/>
      </w:r>
      <w:r>
        <w:rPr>
          <w:rStyle w:val="DataTypeTok"/>
        </w:rPr>
        <w:t xml:space="preserve">int</w:t>
      </w:r>
      <w:r>
        <w:rPr>
          <w:rStyle w:val="NormalTok"/>
        </w:rPr>
        <w:t xml:space="preserve"> findMax</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arr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p>
    <w:bookmarkEnd w:id="50"/>
    <w:bookmarkStart w:id="51" w:name="verbatim-endverbatim"/>
    <w:p>
      <w:pPr>
        <w:pStyle w:val="10"/>
      </w:pPr>
      <w:r>
        <w:rPr>
          <w:rStyle w:val="VerbatimChar"/>
        </w:rPr>
        <w:t xml:space="preserve">@verbatim ~ @endverbatim</w:t>
      </w:r>
    </w:p>
    <w:p>
      <w:pPr>
        <w:pStyle w:val="FirstParagraph"/>
      </w:pPr>
      <w:r>
        <w:rPr>
          <w:rFonts w:hint="eastAsia"/>
        </w:rPr>
        <w:t xml:space="preserve">テキストをそのままの形式で表示します。Doxygen</w:t>
      </w:r>
      <w:r>
        <w:t xml:space="preserve"> </w:t>
      </w:r>
      <w:r>
        <w:rPr>
          <w:rFonts w:hint="eastAsia"/>
        </w:rPr>
        <w:t xml:space="preserve">による解釈や整形を行わず、記述したとおりに出力されます。</w:t>
      </w:r>
    </w:p>
    <w:p>
      <w:pPr>
        <w:pStyle w:val="af4"/>
      </w:pPr>
      <w:r>
        <w:rPr>
          <w:rStyle w:val="VerbatimChar"/>
        </w:rPr>
        <w:t xml:space="preserve">@code</w:t>
      </w:r>
      <w:r>
        <w:t xml:space="preserve"> </w:t>
      </w:r>
      <w:r>
        <w:rPr>
          <w:rFonts w:hint="eastAsia"/>
        </w:rPr>
        <w:t xml:space="preserve">と異なり、シンタックスハイライトは適用されません。また、Doxygen</w:t>
      </w:r>
      <w:r>
        <w:t xml:space="preserve"> のコマンド (タグ) </w:t>
      </w:r>
      <w:r>
        <w:rPr>
          <w:rFonts w:hint="eastAsia"/>
        </w:rPr>
        <w:t xml:space="preserve">や特殊文字もそのまま表示されます。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環境変数の設定例を表示します。</w:t>
      </w:r>
      <w:r>
        <w:br/>
      </w:r>
      <w:r>
        <w:rPr>
          <w:rStyle w:val="CommentTok"/>
        </w:rPr>
        <w:t xml:space="preserve"> *  </w:t>
      </w:r>
      <w:r>
        <w:rPr>
          <w:rStyle w:val="AnnotationTok"/>
        </w:rPr>
        <w:t xml:space="preserve">@details</w:t>
      </w:r>
      <w:r>
        <w:rPr>
          <w:rStyle w:val="CommentTok"/>
        </w:rPr>
        <w:t xml:space="preserve">        以下の形式で環境変数を設定してください。</w:t>
      </w:r>
      <w:r>
        <w:br/>
      </w:r>
      <w:r>
        <w:rPr>
          <w:rStyle w:val="CommentTok"/>
        </w:rPr>
        <w:t xml:space="preserve">    </w:t>
      </w:r>
      <w:r>
        <w:rPr>
          <w:rStyle w:val="AnnotationTok"/>
        </w:rPr>
        <w:t xml:space="preserve">@verbatim</w:t>
      </w:r>
      <w:r>
        <w:br/>
      </w:r>
      <w:r>
        <w:rPr>
          <w:rStyle w:val="CommentTok"/>
        </w:rPr>
        <w:t xml:space="preserve">    export PATH=/usr/local/bin:$PATH</w:t>
      </w:r>
      <w:r>
        <w:br/>
      </w:r>
      <w:r>
        <w:rPr>
          <w:rStyle w:val="CommentTok"/>
        </w:rPr>
        <w:t xml:space="preserve">    export CC=gcc</w:t>
      </w:r>
      <w:r>
        <w:br/>
      </w:r>
      <w:r>
        <w:rPr>
          <w:rStyle w:val="CommentTok"/>
        </w:rPr>
        <w:t xml:space="preserve">    export CFLAGS="-Wall -O2"</w:t>
      </w:r>
      <w:r>
        <w:br/>
      </w:r>
      <w:r>
        <w:rPr>
          <w:rStyle w:val="CommentTok"/>
        </w:rPr>
        <w:t xml:space="preserve">    </w:t>
      </w:r>
      <w:r>
        <w:rPr>
          <w:rStyle w:val="AnnotationTok"/>
        </w:rPr>
        <w:t xml:space="preserve">@endverbatim</w:t>
      </w:r>
      <w:r>
        <w:br/>
      </w:r>
      <w:r>
        <w:rPr>
          <w:rStyle w:val="CommentTok"/>
        </w:rPr>
        <w:t xml:space="preserve"> */</w:t>
      </w:r>
      <w:r>
        <w:br/>
      </w:r>
      <w:r>
        <w:rPr>
          <w:rStyle w:val="DataTypeTok"/>
        </w:rPr>
        <w:t xml:space="preserve">void</w:t>
      </w:r>
      <w:r>
        <w:rPr>
          <w:rStyle w:val="NormalTok"/>
        </w:rPr>
        <w:t xml:space="preserve"> showEnvironmentSetup</w:t>
      </w:r>
      <w:r>
        <w:rPr>
          <w:rStyle w:val="OperatorTok"/>
        </w:rPr>
        <w:t xml:space="preserve">();</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ビルド手順を表示します。</w:t>
      </w:r>
      <w:r>
        <w:br/>
      </w:r>
      <w:r>
        <w:rPr>
          <w:rStyle w:val="CommentTok"/>
        </w:rPr>
        <w:t xml:space="preserve"> *  </w:t>
      </w:r>
      <w:r>
        <w:rPr>
          <w:rStyle w:val="AnnotationTok"/>
        </w:rPr>
        <w:t xml:space="preserve">@details</w:t>
      </w:r>
      <w:r>
        <w:br/>
      </w:r>
      <w:r>
        <w:rPr>
          <w:rStyle w:val="CommentTok"/>
        </w:rPr>
        <w:t xml:space="preserve"> *  以下のコマンドを順に実行してください。</w:t>
      </w:r>
      <w:r>
        <w:br/>
      </w:r>
      <w:r>
        <w:rPr>
          <w:rStyle w:val="CommentTok"/>
        </w:rPr>
        <w:t xml:space="preserve"> *</w:t>
      </w:r>
      <w:r>
        <w:br/>
      </w:r>
      <w:r>
        <w:rPr>
          <w:rStyle w:val="CommentTok"/>
        </w:rPr>
        <w:t xml:space="preserve">    </w:t>
      </w:r>
      <w:r>
        <w:rPr>
          <w:rStyle w:val="AnnotationTok"/>
        </w:rPr>
        <w:t xml:space="preserve">@verbatim</w:t>
      </w:r>
      <w:r>
        <w:br/>
      </w:r>
      <w:r>
        <w:rPr>
          <w:rStyle w:val="CommentTok"/>
        </w:rPr>
        <w:t xml:space="preserve">    $ cd project_directory</w:t>
      </w:r>
      <w:r>
        <w:br/>
      </w:r>
      <w:r>
        <w:rPr>
          <w:rStyle w:val="CommentTok"/>
        </w:rPr>
        <w:t xml:space="preserve">    $ mkdir build</w:t>
      </w:r>
      <w:r>
        <w:br/>
      </w:r>
      <w:r>
        <w:rPr>
          <w:rStyle w:val="CommentTok"/>
        </w:rPr>
        <w:t xml:space="preserve">    $ cd build</w:t>
      </w:r>
      <w:r>
        <w:br/>
      </w:r>
      <w:r>
        <w:rPr>
          <w:rStyle w:val="CommentTok"/>
        </w:rPr>
        <w:t xml:space="preserve">    $ cmake ..</w:t>
      </w:r>
      <w:r>
        <w:br/>
      </w:r>
      <w:r>
        <w:rPr>
          <w:rStyle w:val="CommentTok"/>
        </w:rPr>
        <w:t xml:space="preserve">    $ make</w:t>
      </w:r>
      <w:r>
        <w:br/>
      </w:r>
      <w:r>
        <w:rPr>
          <w:rStyle w:val="CommentTok"/>
        </w:rPr>
        <w:t xml:space="preserve">    $ make install</w:t>
      </w:r>
      <w:r>
        <w:br/>
      </w:r>
      <w:r>
        <w:rPr>
          <w:rStyle w:val="CommentTok"/>
        </w:rPr>
        <w:t xml:space="preserve">    </w:t>
      </w:r>
      <w:r>
        <w:rPr>
          <w:rStyle w:val="AnnotationTok"/>
        </w:rPr>
        <w:t xml:space="preserve">@endverbatim</w:t>
      </w:r>
      <w:r>
        <w:br/>
      </w:r>
      <w:r>
        <w:rPr>
          <w:rStyle w:val="CommentTok"/>
        </w:rPr>
        <w:t xml:space="preserve"> */</w:t>
      </w:r>
      <w:r>
        <w:br/>
      </w:r>
      <w:r>
        <w:rPr>
          <w:rStyle w:val="DataTypeTok"/>
        </w:rPr>
        <w:t xml:space="preserve">void</w:t>
      </w:r>
      <w:r>
        <w:rPr>
          <w:rStyle w:val="NormalTok"/>
        </w:rPr>
        <w:t xml:space="preserve"> showBuildInstructions</w:t>
      </w:r>
      <w:r>
        <w:rPr>
          <w:rStyle w:val="OperatorTok"/>
        </w:rPr>
        <w:t xml:space="preserve">();</w:t>
      </w:r>
    </w:p>
    <w:bookmarkEnd w:id="51"/>
    <w:bookmarkStart w:id="52" w:name="markdown-形式のコードブロック"/>
    <w:p>
      <w:pPr>
        <w:pStyle w:val="10"/>
      </w:pPr>
      <w:r>
        <w:t xml:space="preserve">Markdown </w:t>
      </w:r>
      <w:r>
        <w:rPr>
          <w:rFonts w:hint="eastAsia"/>
        </w:rPr>
        <w:t xml:space="preserve">形式のコードブロック</w:t>
      </w:r>
    </w:p>
    <w:p>
      <w:pPr>
        <w:pStyle w:val="FirstParagraph"/>
      </w:pPr>
      <w:r>
        <w:t xml:space="preserve">Doxygen は Markdown </w:t>
      </w:r>
      <w:r>
        <w:rPr>
          <w:rFonts w:hint="eastAsia"/>
        </w:rPr>
        <w:t xml:space="preserve">形式のコードブロック</w:t>
      </w:r>
      <w:r>
        <w:t xml:space="preserve"> (バッククォート3つ) もサポートしています。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エラーコードを返します。</w:t>
      </w:r>
      <w:r>
        <w:br/>
      </w:r>
      <w:r>
        <w:rPr>
          <w:rStyle w:val="CommentTok"/>
        </w:rPr>
        <w:t xml:space="preserve"> *  </w:t>
      </w:r>
      <w:r>
        <w:rPr>
          <w:rStyle w:val="AnnotationTok"/>
        </w:rPr>
        <w:t xml:space="preserve">@return</w:t>
      </w:r>
      <w:r>
        <w:rPr>
          <w:rStyle w:val="CommentTok"/>
        </w:rPr>
        <w:t xml:space="preserve">         エラーコード。</w:t>
      </w:r>
      <w:r>
        <w:br/>
      </w:r>
      <w:r>
        <w:rPr>
          <w:rStyle w:val="CommentTok"/>
        </w:rPr>
        <w:t xml:space="preserve"> *  </w:t>
      </w:r>
      <w:r>
        <w:rPr>
          <w:rStyle w:val="AnnotationTok"/>
        </w:rPr>
        <w:t xml:space="preserve">@details</w:t>
      </w:r>
      <w:r>
        <w:br/>
      </w:r>
      <w:r>
        <w:rPr>
          <w:rStyle w:val="CommentTok"/>
        </w:rPr>
        <w:t xml:space="preserve"> *  以下のようにエラーコードを処理します:</w:t>
      </w:r>
      <w:r>
        <w:br/>
      </w:r>
      <w:r>
        <w:rPr>
          <w:rStyle w:val="CommentTok"/>
        </w:rPr>
        <w:t xml:space="preserve"> *</w:t>
      </w:r>
      <w:r>
        <w:br/>
      </w:r>
      <w:r>
        <w:rPr>
          <w:rStyle w:val="CommentTok"/>
        </w:rPr>
        <w:t xml:space="preserve"> *  ```c</w:t>
      </w:r>
      <w:r>
        <w:br/>
      </w:r>
      <w:r>
        <w:rPr>
          <w:rStyle w:val="CommentTok"/>
        </w:rPr>
        <w:t xml:space="preserve">    int result = getErrorCode();</w:t>
      </w:r>
      <w:r>
        <w:br/>
      </w:r>
      <w:r>
        <w:rPr>
          <w:rStyle w:val="CommentTok"/>
        </w:rPr>
        <w:t xml:space="preserve">    if (result != 0) {</w:t>
      </w:r>
      <w:r>
        <w:br/>
      </w:r>
      <w:r>
        <w:rPr>
          <w:rStyle w:val="CommentTok"/>
        </w:rPr>
        <w:t xml:space="preserve">        fprintf(stderr, "Error: %d</w:t>
      </w:r>
      <w:r>
        <w:rPr>
          <w:rStyle w:val="AnnotationTok"/>
        </w:rPr>
        <w:t xml:space="preserve">\n",</w:t>
      </w:r>
      <w:r>
        <w:rPr>
          <w:rStyle w:val="CommentTok"/>
        </w:rPr>
        <w:t xml:space="preserve"> result);</w:t>
      </w:r>
      <w:r>
        <w:br/>
      </w:r>
      <w:r>
        <w:rPr>
          <w:rStyle w:val="CommentTok"/>
        </w:rPr>
        <w:t xml:space="preserve">        return EXIT_FAILURE;</w:t>
      </w:r>
      <w:r>
        <w:br/>
      </w:r>
      <w:r>
        <w:rPr>
          <w:rStyle w:val="CommentTok"/>
        </w:rPr>
        <w:t xml:space="preserve">    }</w:t>
      </w:r>
      <w:r>
        <w:br/>
      </w:r>
      <w:r>
        <w:rPr>
          <w:rStyle w:val="CommentTok"/>
        </w:rPr>
        <w:t xml:space="preserve"> *  ```</w:t>
      </w:r>
      <w:r>
        <w:br/>
      </w:r>
      <w:r>
        <w:rPr>
          <w:rStyle w:val="CommentTok"/>
        </w:rPr>
        <w:t xml:space="preserve"> */</w:t>
      </w:r>
      <w:r>
        <w:br/>
      </w:r>
      <w:r>
        <w:rPr>
          <w:rStyle w:val="DataTypeTok"/>
        </w:rPr>
        <w:t xml:space="preserve">int</w:t>
      </w:r>
      <w:r>
        <w:rPr>
          <w:rStyle w:val="NormalTok"/>
        </w:rPr>
        <w:t xml:space="preserve"> getErrorCode</w:t>
      </w:r>
      <w:r>
        <w:rPr>
          <w:rStyle w:val="OperatorTok"/>
        </w:rPr>
        <w:t xml:space="preserve">();</w:t>
      </w:r>
    </w:p>
    <w:bookmarkEnd w:id="52"/>
    <w:bookmarkStart w:id="54" w:name="コードブロックの使い分けガイド"/>
    <w:p>
      <w:pPr>
        <w:pStyle w:val="10"/>
      </w:pPr>
      <w:r>
        <w:rPr>
          <w:rFonts w:hint="eastAsia"/>
        </w:rPr>
        <w:t xml:space="preserve">コードブロックの使い分けガイド</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コマンド</w:t>
            </w:r>
          </w:p>
        </w:tc>
        <w:tc>
          <w:tcPr/>
          <w:p>
            <w:pPr>
              <w:pStyle w:val="Compact"/>
            </w:pPr>
            <w:r>
              <w:t xml:space="preserve">シンタックスハイライト</w:t>
            </w:r>
          </w:p>
        </w:tc>
        <w:tc>
          <w:tcPr/>
          <w:p>
            <w:pPr>
              <w:pStyle w:val="Compact"/>
            </w:pPr>
            <w:r>
              <w:t xml:space="preserve">Doxygen </w:t>
            </w:r>
            <w:r>
              <w:rPr>
                <w:rFonts w:hint="eastAsia"/>
              </w:rPr>
              <w:t xml:space="preserve">コマンド解釈</w:t>
            </w:r>
          </w:p>
        </w:tc>
        <w:tc>
          <w:tcPr/>
          <w:p>
            <w:pPr>
              <w:pStyle w:val="Compact"/>
            </w:pPr>
            <w:r>
              <w:rPr>
                <w:rFonts w:hint="eastAsia"/>
              </w:rPr>
              <w:t xml:space="preserve">主な用途</w:t>
            </w:r>
          </w:p>
        </w:tc>
      </w:tr>
      <w:tr>
        <w:tc>
          <w:tcPr/>
          <w:p>
            <w:pPr>
              <w:pStyle w:val="Compact"/>
            </w:pPr>
            <w:r>
              <w:rPr>
                <w:rStyle w:val="VerbatimChar"/>
              </w:rPr>
              <w:t xml:space="preserve">@code ~ @endcode</w:t>
            </w:r>
          </w:p>
        </w:tc>
        <w:tc>
          <w:tcPr/>
          <w:p>
            <w:pPr>
              <w:pStyle w:val="Compact"/>
            </w:pPr>
            <w:r>
              <w:t xml:space="preserve">✅ あり</w:t>
            </w:r>
          </w:p>
        </w:tc>
        <w:tc>
          <w:tcPr/>
          <w:p>
            <w:pPr>
              <w:pStyle w:val="Compact"/>
            </w:pPr>
            <w:r>
              <w:t xml:space="preserve">❌ なし</w:t>
            </w:r>
          </w:p>
        </w:tc>
        <w:tc>
          <w:tcPr/>
          <w:p>
            <w:pPr>
              <w:pStyle w:val="Compact"/>
            </w:pPr>
            <w:r>
              <w:rPr>
                <w:rFonts w:hint="eastAsia"/>
              </w:rPr>
              <w:t xml:space="preserve">プログラミングコードの例示</w:t>
            </w:r>
          </w:p>
        </w:tc>
      </w:tr>
      <w:tr>
        <w:tc>
          <w:tcPr/>
          <w:p>
            <w:pPr>
              <w:pStyle w:val="Compact"/>
            </w:pPr>
            <w:r>
              <w:rPr>
                <w:rStyle w:val="VerbatimChar"/>
              </w:rPr>
              <w:t xml:space="preserve">@verbatim ~ @endverbatim</w:t>
            </w:r>
          </w:p>
        </w:tc>
        <w:tc>
          <w:tcPr/>
          <w:p>
            <w:pPr>
              <w:pStyle w:val="Compact"/>
            </w:pPr>
            <w:r>
              <w:t xml:space="preserve">❌ なし</w:t>
            </w:r>
          </w:p>
        </w:tc>
        <w:tc>
          <w:tcPr/>
          <w:p>
            <w:pPr>
              <w:pStyle w:val="Compact"/>
            </w:pPr>
            <w:r>
              <w:t xml:space="preserve">❌ なし</w:t>
            </w:r>
          </w:p>
        </w:tc>
        <w:tc>
          <w:tcPr/>
          <w:p>
            <w:pPr>
              <w:pStyle w:val="Compact"/>
            </w:pPr>
            <w:r>
              <w:rPr>
                <w:rFonts w:hint="eastAsia"/>
              </w:rPr>
              <w:t xml:space="preserve">シェルコマンド、設定ファイルの内容</w:t>
            </w:r>
          </w:p>
        </w:tc>
      </w:tr>
      <w:tr>
        <w:tc>
          <w:tcPr/>
          <w:p>
            <w:pPr>
              <w:pStyle w:val="Compact"/>
            </w:pPr>
            <w:r>
              <w:t xml:space="preserve">Markdown </w:t>
            </w:r>
            <w:r>
              <w:rPr>
                <w:rFonts w:hint="eastAsia"/>
              </w:rPr>
              <w:t xml:space="preserve">形式</w:t>
            </w:r>
          </w:p>
        </w:tc>
        <w:tc>
          <w:tcPr/>
          <w:p>
            <w:pPr>
              <w:pStyle w:val="Compact"/>
            </w:pPr>
            <w:r>
              <w:t xml:space="preserve">✅ あり</w:t>
            </w:r>
          </w:p>
        </w:tc>
        <w:tc>
          <w:tcPr/>
          <w:p>
            <w:pPr>
              <w:pStyle w:val="Compact"/>
            </w:pPr>
            <w:r>
              <w:t xml:space="preserve">❌ なし</w:t>
            </w:r>
          </w:p>
        </w:tc>
        <w:tc>
          <w:tcPr/>
          <w:p>
            <w:pPr>
              <w:pStyle w:val="Compact"/>
            </w:pPr>
            <w:r>
              <w:rPr>
                <w:rFonts w:hint="eastAsia"/>
              </w:rPr>
              <w:t xml:space="preserve">一般的なコード例、複数言語の混在</w:t>
            </w:r>
          </w:p>
        </w:tc>
      </w:tr>
    </w:tbl>
    <w:bookmarkStart w:id="53" w:name="選択基準"/>
    <w:p>
      <w:pPr>
        <w:pStyle w:val="2"/>
      </w:pPr>
      <w:r>
        <w:rPr>
          <w:rFonts w:hint="eastAsia"/>
        </w:rPr>
        <w:t xml:space="preserve">選択基準</w:t>
      </w:r>
    </w:p>
    <w:p>
      <w:pPr>
        <w:pStyle w:val="Compact"/>
        <w:numPr>
          <w:ilvl w:val="0"/>
          <w:numId w:val="1002"/>
        </w:numPr>
      </w:pPr>
      <w:r>
        <w:rPr>
          <w:rFonts w:hint="eastAsia"/>
          <w:b/>
          <w:bCs/>
        </w:rPr>
        <w:t xml:space="preserve">プログラミングコードの例</w:t>
      </w:r>
      <w:r>
        <w:t xml:space="preserve">:</w:t>
      </w:r>
      <w:r>
        <w:t xml:space="preserve"> </w:t>
      </w:r>
      <w:r>
        <w:rPr>
          <w:rStyle w:val="VerbatimChar"/>
        </w:rPr>
        <w:t xml:space="preserve">@code{.c}</w:t>
      </w:r>
      <w:r>
        <w:t xml:space="preserve"> </w:t>
      </w:r>
      <w:r>
        <w:t xml:space="preserve">または Markdown </w:t>
      </w:r>
      <w:r>
        <w:rPr>
          <w:rFonts w:hint="eastAsia"/>
        </w:rPr>
        <w:t xml:space="preserve">形式を使用</w:t>
      </w:r>
    </w:p>
    <w:p>
      <w:pPr>
        <w:pStyle w:val="Compact"/>
        <w:numPr>
          <w:ilvl w:val="0"/>
          <w:numId w:val="1002"/>
        </w:numPr>
      </w:pPr>
      <w:r>
        <w:rPr>
          <w:rFonts w:hint="eastAsia"/>
          <w:b/>
          <w:bCs/>
        </w:rPr>
        <w:t xml:space="preserve">シェルコマンドや実行例</w:t>
      </w:r>
      <w:r>
        <w:t xml:space="preserve">:</w:t>
      </w:r>
      <w:r>
        <w:t xml:space="preserve"> </w:t>
      </w:r>
      <w:r>
        <w:rPr>
          <w:rStyle w:val="VerbatimChar"/>
        </w:rPr>
        <w:t xml:space="preserve">@verbatim</w:t>
      </w:r>
      <w:r>
        <w:t xml:space="preserve"> </w:t>
      </w:r>
      <w:r>
        <w:rPr>
          <w:rFonts w:hint="eastAsia"/>
        </w:rPr>
        <w:t xml:space="preserve">を使用</w:t>
      </w:r>
    </w:p>
    <w:p>
      <w:pPr>
        <w:pStyle w:val="Compact"/>
        <w:numPr>
          <w:ilvl w:val="0"/>
          <w:numId w:val="1002"/>
        </w:numPr>
      </w:pPr>
      <w:r>
        <w:rPr>
          <w:rFonts w:hint="eastAsia"/>
          <w:b/>
          <w:bCs/>
        </w:rPr>
        <w:t xml:space="preserve">設定ファイルの内容</w:t>
      </w:r>
      <w:r>
        <w:t xml:space="preserve">:</w:t>
      </w:r>
      <w:r>
        <w:t xml:space="preserve"> </w:t>
      </w:r>
      <w:r>
        <w:rPr>
          <w:rStyle w:val="VerbatimChar"/>
        </w:rPr>
        <w:t xml:space="preserve">@verbatim</w:t>
      </w:r>
      <w:r>
        <w:t xml:space="preserve"> </w:t>
      </w:r>
      <w:r>
        <w:rPr>
          <w:rFonts w:hint="eastAsia"/>
        </w:rPr>
        <w:t xml:space="preserve">を使用</w:t>
      </w:r>
    </w:p>
    <w:p>
      <w:pPr>
        <w:pStyle w:val="Compact"/>
        <w:numPr>
          <w:ilvl w:val="0"/>
          <w:numId w:val="1002"/>
        </w:numPr>
      </w:pPr>
      <w:r>
        <w:rPr>
          <w:rFonts w:hint="eastAsia"/>
          <w:b/>
          <w:bCs/>
        </w:rPr>
        <w:t xml:space="preserve">複数の言語が混在</w:t>
      </w:r>
      <w:r>
        <w:t xml:space="preserve">: Markdown </w:t>
      </w:r>
      <w:r>
        <w:rPr>
          <w:rFonts w:hint="eastAsia"/>
        </w:rPr>
        <w:t xml:space="preserve">形式を使用</w:t>
      </w:r>
    </w:p>
    <w:p>
      <w:pPr>
        <w:pStyle w:val="Compact"/>
        <w:numPr>
          <w:ilvl w:val="0"/>
          <w:numId w:val="1002"/>
        </w:numPr>
      </w:pPr>
      <w:r>
        <w:rPr>
          <w:b/>
          <w:bCs/>
        </w:rPr>
        <w:t xml:space="preserve">Doxygen </w:t>
      </w:r>
      <w:r>
        <w:rPr>
          <w:rFonts w:hint="eastAsia"/>
          <w:b/>
          <w:bCs/>
        </w:rPr>
        <w:t xml:space="preserve">コマンド自体を表示</w:t>
      </w:r>
      <w:r>
        <w:t xml:space="preserve">:</w:t>
      </w:r>
      <w:r>
        <w:t xml:space="preserve"> </w:t>
      </w:r>
      <w:r>
        <w:rPr>
          <w:rStyle w:val="VerbatimChar"/>
        </w:rPr>
        <w:t xml:space="preserve">@verbatim</w:t>
      </w:r>
      <w:r>
        <w:t xml:space="preserve"> </w:t>
      </w:r>
      <w:r>
        <w:rPr>
          <w:rFonts w:hint="eastAsia"/>
        </w:rPr>
        <w:t xml:space="preserve">を使用</w:t>
      </w:r>
    </w:p>
    <w:bookmarkEnd w:id="53"/>
    <w:bookmarkEnd w:id="54"/>
    <w:bookmarkStart w:id="56" w:name="f-f-f-f"/>
    <w:p>
      <w:pPr>
        <w:pStyle w:val="10"/>
      </w:pPr>
      <w:r>
        <w:rPr>
          <w:rStyle w:val="VerbatimChar"/>
        </w:rPr>
        <w:t xml:space="preserve">@f[ ~ @f]</w:t>
      </w:r>
      <w:r>
        <w:t xml:space="preserve">,</w:t>
      </w:r>
      <w:r>
        <w:t xml:space="preserve"> </w:t>
      </w:r>
      <w:r>
        <w:rPr>
          <w:rStyle w:val="VerbatimChar"/>
        </w:rPr>
        <w:t xml:space="preserve">@f$ ~ @f$</w:t>
      </w:r>
    </w:p>
    <w:p>
      <w:pPr>
        <w:pStyle w:val="FirstParagraph"/>
      </w:pPr>
      <w:r>
        <w:t xml:space="preserve">Latex </w:t>
      </w:r>
      <w:r>
        <w:rPr>
          <w:rFonts w:hint="eastAsia"/>
        </w:rPr>
        <w:t xml:space="preserve">の式を表します。複数行形式と行内形式の</w:t>
      </w:r>
      <w:r>
        <w:t xml:space="preserve"> 2 </w:t>
      </w:r>
      <w:r>
        <w:rPr>
          <w:rFonts w:hint="eastAsia"/>
        </w:rPr>
        <w:t xml:space="preserve">つの書式があります。</w:t>
      </w:r>
    </w:p>
    <w:p>
      <w:pPr>
        <w:pStyle w:val="af4"/>
      </w:pPr>
      <w:r>
        <w:rPr>
          <w:rFonts w:hint="eastAsia"/>
        </w:rPr>
        <w:t xml:space="preserve">参考:</w:t>
      </w:r>
      <w:r>
        <w:t xml:space="preserve"> </w:t>
      </w:r>
      <w:hyperlink r:id="rId55">
        <w:r>
          <w:rPr>
            <w:rStyle w:val="af1"/>
            <w:rFonts w:hint="eastAsia"/>
          </w:rPr>
          <w:t xml:space="preserve">数式エディタ</w:t>
        </w:r>
        <w:r>
          <w:rPr>
            <w:rStyle w:val="af1"/>
          </w:rPr>
          <w:t xml:space="preserve"> Mathcha.io</w:t>
        </w:r>
      </w:hyperlink>
    </w:p>
    <w:p>
      <w:pPr>
        <w:pStyle w:val="SourceCode"/>
      </w:pPr>
      <w:r>
        <w:rPr>
          <w:rStyle w:val="CommentTok"/>
        </w:rPr>
        <w:t xml:space="preserve">/**</w:t>
      </w:r>
      <w:r>
        <w:br/>
      </w:r>
      <w:r>
        <w:rPr>
          <w:rStyle w:val="CommentTok"/>
        </w:rPr>
        <w:t xml:space="preserve"> *  式のサンプル 1</w:t>
      </w:r>
      <w:r>
        <w:br/>
      </w:r>
      <w:r>
        <w:rPr>
          <w:rStyle w:val="CommentTok"/>
        </w:rPr>
        <w:t xml:space="preserve">    </w:t>
      </w:r>
      <w:r>
        <w:rPr>
          <w:rStyle w:val="AnnotationTok"/>
        </w:rPr>
        <w:t xml:space="preserve">@f[</w:t>
      </w:r>
      <w:r>
        <w:br/>
      </w:r>
      <w:r>
        <w:rPr>
          <w:rStyle w:val="CommentTok"/>
        </w:rPr>
        <w:t xml:space="preserve">        (1 + 2 + 3) +</w:t>
      </w:r>
      <w:r>
        <w:br/>
      </w:r>
      <w:r>
        <w:rPr>
          <w:rStyle w:val="CommentTok"/>
        </w:rPr>
        <w:t xml:space="preserve">        (4 + 5 + 6) +</w:t>
      </w:r>
      <w:r>
        <w:br/>
      </w:r>
      <w:r>
        <w:rPr>
          <w:rStyle w:val="CommentTok"/>
        </w:rPr>
        <w:t xml:space="preserve">        (7 + 8 + 9) +</w:t>
      </w:r>
      <w:r>
        <w:br/>
      </w:r>
      <w:r>
        <w:rPr>
          <w:rStyle w:val="CommentTok"/>
        </w:rPr>
        <w:t xml:space="preserve">    </w:t>
      </w:r>
      <w:r>
        <w:rPr>
          <w:rStyle w:val="ErrorTok"/>
        </w:rPr>
        <w:t xml:space="preserve">@f]</w:t>
      </w:r>
      <w:r>
        <w:br/>
      </w:r>
      <w:r>
        <w:rPr>
          <w:rStyle w:val="CommentTok"/>
        </w:rPr>
        <w:t xml:space="preserve"> */</w:t>
      </w:r>
    </w:p>
    <w:p>
      <w:pPr>
        <w:pStyle w:val="SourceCode"/>
      </w:pPr>
      <w:r>
        <w:rPr>
          <w:rStyle w:val="CommentTok"/>
        </w:rPr>
        <w:t xml:space="preserve">/**</w:t>
      </w:r>
      <w:r>
        <w:br/>
      </w:r>
      <w:r>
        <w:rPr>
          <w:rStyle w:val="CommentTok"/>
        </w:rPr>
        <w:t xml:space="preserve"> *  式のサンプル 2</w:t>
      </w:r>
      <w:r>
        <w:br/>
      </w:r>
      <w:r>
        <w:rPr>
          <w:rStyle w:val="CommentTok"/>
        </w:rPr>
        <w:t xml:space="preserve">    </w:t>
      </w:r>
      <w:r>
        <w:rPr>
          <w:rStyle w:val="AnnotationTok"/>
        </w:rPr>
        <w:t xml:space="preserve">@f$</w:t>
      </w:r>
      <w:r>
        <w:rPr>
          <w:rStyle w:val="CommentTok"/>
        </w:rPr>
        <w:t xml:space="preserve"> \sum_{k=1}^n a_k </w:t>
      </w:r>
      <w:r>
        <w:rPr>
          <w:rStyle w:val="AnnotationTok"/>
        </w:rPr>
        <w:t xml:space="preserve">@f$</w:t>
      </w:r>
      <w:r>
        <w:br/>
      </w:r>
      <w:r>
        <w:rPr>
          <w:rStyle w:val="CommentTok"/>
        </w:rPr>
        <w:t xml:space="preserve"> */</w:t>
      </w:r>
    </w:p>
    <w:p>
      <w:pPr>
        <w:pStyle w:val="SourceCode"/>
      </w:pPr>
      <w:r>
        <w:rPr>
          <w:rStyle w:val="CommentTok"/>
        </w:rPr>
        <w:t xml:space="preserve">/**</w:t>
      </w:r>
      <w:r>
        <w:br/>
      </w:r>
      <w:r>
        <w:rPr>
          <w:rStyle w:val="CommentTok"/>
        </w:rPr>
        <w:t xml:space="preserve"> *  式のサンプル 3 は </w:t>
      </w:r>
      <w:r>
        <w:rPr>
          <w:rStyle w:val="AnnotationTok"/>
        </w:rPr>
        <w:t xml:space="preserve">@f$</w:t>
      </w:r>
      <w:r>
        <w:rPr>
          <w:rStyle w:val="CommentTok"/>
        </w:rPr>
        <w:t xml:space="preserve"> \sum_{k=1}^n a_k </w:t>
      </w:r>
      <w:r>
        <w:rPr>
          <w:rStyle w:val="AnnotationTok"/>
        </w:rPr>
        <w:t xml:space="preserve">@f$</w:t>
      </w:r>
      <w:r>
        <w:rPr>
          <w:rStyle w:val="CommentTok"/>
        </w:rPr>
        <w:t xml:space="preserve"> です。</w:t>
      </w:r>
      <w:r>
        <w:br/>
      </w:r>
      <w:r>
        <w:rPr>
          <w:rStyle w:val="CommentTok"/>
        </w:rPr>
        <w:t xml:space="preserve"> */</w:t>
      </w:r>
    </w:p>
    <w:p>
      <w:pPr>
        <w:pStyle w:val="SourceCode"/>
      </w:pPr>
      <w:r>
        <w:rPr>
          <w:rStyle w:val="PreprocessorTok"/>
        </w:rPr>
        <w:t xml:space="preserve">#define THUMB_RGB565_SIZE  </w:t>
      </w:r>
      <w:r>
        <w:rPr>
          <w:rStyle w:val="DecValTok"/>
        </w:rPr>
        <w:t xml:space="preserve">28800</w:t>
      </w:r>
      <w:r>
        <w:rPr>
          <w:rStyle w:val="PreprocessorTok"/>
        </w:rPr>
        <w:t xml:space="preserve">   </w:t>
      </w:r>
      <w:r>
        <w:rPr>
          <w:rStyle w:val="CommentTok"/>
        </w:rPr>
        <w:t xml:space="preserve">/**&lt; RGB565 タイプのサムネイルサイズ </w:t>
      </w:r>
      <w:r>
        <w:rPr>
          <w:rStyle w:val="AnnotationTok"/>
        </w:rPr>
        <w:t xml:space="preserve">@f$</w:t>
      </w:r>
      <w:r>
        <w:rPr>
          <w:rStyle w:val="CommentTok"/>
        </w:rPr>
        <w:t xml:space="preserve"> (160 * 90 * 2) </w:t>
      </w:r>
      <w:r>
        <w:rPr>
          <w:rStyle w:val="AnnotationTok"/>
        </w:rPr>
        <w:t xml:space="preserve">@f$</w:t>
      </w:r>
      <w:r>
        <w:rPr>
          <w:rStyle w:val="CommentTok"/>
        </w:rPr>
        <w:t xml:space="preserve">。 */</w:t>
      </w:r>
    </w:p>
    <w:bookmarkEnd w:id="56"/>
    <w:bookmarkStart w:id="57" w:name="defgroup-name-group-title"/>
    <w:p>
      <w:pPr>
        <w:pStyle w:val="10"/>
      </w:pPr>
      <w:r>
        <w:rPr>
          <w:rStyle w:val="VerbatimChar"/>
        </w:rPr>
        <w:t xml:space="preserve">@defgroup &lt;name&gt; (group title)</w:t>
      </w:r>
    </w:p>
    <w:p>
      <w:pPr>
        <w:pStyle w:val="FirstParagraph"/>
      </w:pPr>
      <w:r>
        <w:rPr>
          <w:rFonts w:hint="eastAsia"/>
        </w:rPr>
        <w:t xml:space="preserve">モジュールや機能のグループを定義します。</w:t>
      </w:r>
    </w:p>
    <w:p>
      <w:pPr>
        <w:pStyle w:val="af4"/>
      </w:pPr>
      <w:r>
        <w:rPr>
          <w:rStyle w:val="VerbatimChar"/>
        </w:rPr>
        <w:t xml:space="preserve">@defgroup</w:t>
      </w:r>
      <w:r>
        <w:t xml:space="preserve"> </w:t>
      </w:r>
      <w:r>
        <w:rPr>
          <w:rFonts w:hint="eastAsia"/>
        </w:rPr>
        <w:t xml:space="preserve">を用いることで、一連の関数やクラス、変数などを一つのグループとしてまとめることができます。これにより、ドキュメントが読みやすくなり、大規模なコードベースでの情報管理に役立ちます。API</w:t>
      </w:r>
      <w:r>
        <w:t xml:space="preserve"> </w:t>
      </w:r>
      <w:r>
        <w:rPr>
          <w:rFonts w:hint="eastAsia"/>
        </w:rPr>
        <w:t xml:space="preserve">ドキュメントなど、カテゴリー別の公開情報をまとめる場合に使用します。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@defgroup</w:t>
      </w:r>
      <w:r>
        <w:rPr>
          <w:rStyle w:val="CommentTok"/>
        </w:rPr>
        <w:t xml:space="preserve">       </w:t>
      </w:r>
      <w:r>
        <w:rPr>
          <w:rStyle w:val="CommentVarTok"/>
        </w:rPr>
        <w:t xml:space="preserve">MathFunctions</w:t>
      </w:r>
      <w:r>
        <w:rPr>
          <w:rStyle w:val="CommentTok"/>
        </w:rPr>
        <w:t xml:space="preserve"> "Mathematical Functions"</w:t>
      </w:r>
      <w:r>
        <w:br/>
      </w:r>
      <w:r>
        <w:rPr>
          <w:rStyle w:val="CommentTok"/>
        </w:rPr>
        <w:t xml:space="preserve"> *  </w:t>
      </w:r>
      <w:r>
        <w:rPr>
          <w:rStyle w:val="AnnotationTok"/>
        </w:rPr>
        <w:t xml:space="preserve">@brief</w:t>
      </w:r>
      <w:r>
        <w:rPr>
          <w:rStyle w:val="CommentTok"/>
        </w:rPr>
        <w:t xml:space="preserve">          Provides common mathematical functions.</w:t>
      </w:r>
      <w:r>
        <w:br/>
      </w:r>
      <w:r>
        <w:rPr>
          <w:rStyle w:val="CommentTok"/>
        </w:rPr>
        <w:t xml:space="preserve"> */</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Calculates the factorial of a number.</w:t>
      </w:r>
      <w:r>
        <w:br/>
      </w:r>
      <w:r>
        <w:rPr>
          <w:rStyle w:val="CommentTok"/>
        </w:rPr>
        <w:t xml:space="preserve"> *  </w:t>
      </w:r>
      <w:r>
        <w:rPr>
          <w:rStyle w:val="AnnotationTok"/>
        </w:rPr>
        <w:t xml:space="preserve">@param[in]</w:t>
      </w:r>
      <w:r>
        <w:rPr>
          <w:rStyle w:val="CommentTok"/>
        </w:rPr>
        <w:t xml:space="preserve">      </w:t>
      </w:r>
      <w:r>
        <w:rPr>
          <w:rStyle w:val="CommentVarTok"/>
        </w:rPr>
        <w:t xml:space="preserve">n</w:t>
      </w:r>
      <w:r>
        <w:rPr>
          <w:rStyle w:val="CommentTok"/>
        </w:rPr>
        <w:t xml:space="preserve"> An integer number.</w:t>
      </w:r>
      <w:r>
        <w:br/>
      </w:r>
      <w:r>
        <w:rPr>
          <w:rStyle w:val="CommentTok"/>
        </w:rPr>
        <w:t xml:space="preserve"> *  </w:t>
      </w:r>
      <w:r>
        <w:rPr>
          <w:rStyle w:val="AnnotationTok"/>
        </w:rPr>
        <w:t xml:space="preserve">@return</w:t>
      </w:r>
      <w:r>
        <w:rPr>
          <w:rStyle w:val="CommentTok"/>
        </w:rPr>
        <w:t xml:space="preserve">         The factorial of </w:t>
      </w:r>
      <w:r>
        <w:rPr>
          <w:rStyle w:val="AnnotationTok"/>
        </w:rPr>
        <w:t xml:space="preserve">@p</w:t>
      </w:r>
      <w:r>
        <w:rPr>
          <w:rStyle w:val="CommentTok"/>
        </w:rPr>
        <w:t xml:space="preserve"> </w:t>
      </w:r>
      <w:r>
        <w:rPr>
          <w:rStyle w:val="CommentVarTok"/>
        </w:rPr>
        <w:t xml:space="preserve">n</w:t>
      </w:r>
      <w:r>
        <w:rPr>
          <w:rStyle w:val="CommentTok"/>
        </w:rPr>
        <w:t xml:space="preserve">.</w:t>
      </w:r>
      <w:r>
        <w:br/>
      </w:r>
      <w:r>
        <w:rPr>
          <w:rStyle w:val="CommentTok"/>
        </w:rPr>
        <w:t xml:space="preserve"> */</w:t>
      </w:r>
      <w:r>
        <w:br/>
      </w:r>
      <w:r>
        <w:rPr>
          <w:rStyle w:val="DataTypeTok"/>
        </w:rPr>
        <w:t xml:space="preserve">int</w:t>
      </w:r>
      <w:r>
        <w:rPr>
          <w:rStyle w:val="NormalTok"/>
        </w:rPr>
        <w:t xml:space="preserve"> factorial</w:t>
      </w:r>
      <w:r>
        <w:rPr>
          <w:rStyle w:val="OperatorTok"/>
        </w:rPr>
        <w:t xml:space="preserve">(</w:t>
      </w:r>
      <w:r>
        <w:rPr>
          <w:rStyle w:val="DataTypeTok"/>
        </w:rPr>
        <w:t xml:space="preserve">int</w:t>
      </w:r>
      <w:r>
        <w:rPr>
          <w:rStyle w:val="NormalTok"/>
        </w:rPr>
        <w:t xml:space="preserve"> n</w:t>
      </w:r>
      <w:r>
        <w:rPr>
          <w:rStyle w:val="OperatorTok"/>
        </w:rPr>
        <w:t xml:space="preserve">);</w:t>
      </w:r>
    </w:p>
    <w:bookmarkEnd w:id="57"/>
    <w:bookmarkStart w:id="58" w:name="ingroup-groupname-groupname"/>
    <w:p>
      <w:pPr>
        <w:pStyle w:val="10"/>
      </w:pPr>
      <w:r>
        <w:rPr>
          <w:rStyle w:val="VerbatimChar"/>
        </w:rPr>
        <w:t xml:space="preserve">@ingroup (&lt;groupname&gt; [&lt;groupname&gt;]*)</w:t>
      </w:r>
    </w:p>
    <w:p>
      <w:pPr>
        <w:pStyle w:val="FirstParagraph"/>
      </w:pPr>
      <w:r>
        <w:rPr>
          <w:rFonts w:hint="eastAsia"/>
        </w:rPr>
        <w:t xml:space="preserve">既存のグループに機能を追加します。</w:t>
      </w:r>
    </w:p>
    <w:p>
      <w:pPr>
        <w:pStyle w:val="af4"/>
      </w:pPr>
      <w:r>
        <w:rPr>
          <w:rStyle w:val="VerbatimChar"/>
        </w:rPr>
        <w:t xml:space="preserve">@ingroup</w:t>
      </w:r>
      <w:r>
        <w:t xml:space="preserve"> </w:t>
      </w:r>
      <w:r>
        <w:rPr>
          <w:rFonts w:hint="eastAsia"/>
        </w:rPr>
        <w:t xml:space="preserve">コマンドを用いることで、複数のファイルや異なる箇所に置かれた関連機能を一つのグループとしてドキュメント化できます。</w:t>
      </w:r>
    </w:p>
    <w:p>
      <w:pPr>
        <w:pStyle w:val="af4"/>
      </w:pPr>
      <w:r>
        <w:rPr>
          <w:rFonts w:hint="eastAsia"/>
          <w:b/>
          <w:bCs/>
        </w:rPr>
        <w:t xml:space="preserve">重要</w:t>
      </w:r>
      <w:r>
        <w:t xml:space="preserve">:</w:t>
      </w:r>
      <w:r>
        <w:t xml:space="preserve"> </w:t>
      </w:r>
      <w:r>
        <w:rPr>
          <w:rStyle w:val="VerbatimChar"/>
        </w:rPr>
        <w:t xml:space="preserve">@ingroup</w:t>
      </w:r>
      <w:r>
        <w:t xml:space="preserve"> </w:t>
      </w:r>
      <w:r>
        <w:rPr>
          <w:rFonts w:hint="eastAsia"/>
        </w:rPr>
        <w:t xml:space="preserve">コマンドを使用すると、ファイル側の記載が出力から除かれます。これは</w:t>
      </w:r>
      <w:r>
        <w:t xml:space="preserve"> Doxygen </w:t>
      </w:r>
      <w:r>
        <w:rPr>
          <w:rFonts w:hint="eastAsia"/>
        </w:rPr>
        <w:t xml:space="preserve">の仕様ですが、ファイル側のドキュメントにおける網羅性を下げるため、本コマンドの使用は非推奨です。</w:t>
      </w:r>
    </w:p>
    <w:p>
      <w:pPr>
        <w:pStyle w:val="SourceCode"/>
      </w:pPr>
      <w:r>
        <w:rPr>
          <w:rStyle w:val="CommentTok"/>
        </w:rPr>
        <w:t xml:space="preserve">/**</w:t>
      </w:r>
      <w:r>
        <w:br/>
      </w:r>
      <w:r>
        <w:rPr>
          <w:rStyle w:val="CommentTok"/>
        </w:rPr>
        <w:t xml:space="preserve"> *  </w:t>
      </w:r>
      <w:r>
        <w:rPr>
          <w:rStyle w:val="AnnotationTok"/>
        </w:rPr>
        <w:t xml:space="preserve">@ingroup</w:t>
      </w:r>
      <w:r>
        <w:rPr>
          <w:rStyle w:val="CommentTok"/>
        </w:rPr>
        <w:t xml:space="preserve">        </w:t>
      </w:r>
      <w:r>
        <w:rPr>
          <w:rStyle w:val="DocumentationTok"/>
        </w:rPr>
        <w:t xml:space="preserve">MathFunctions</w:t>
      </w:r>
      <w:r>
        <w:br/>
      </w:r>
      <w:r>
        <w:rPr>
          <w:rStyle w:val="CommentTok"/>
        </w:rPr>
        <w:t xml:space="preserve"> *  </w:t>
      </w:r>
      <w:r>
        <w:rPr>
          <w:rStyle w:val="AnnotationTok"/>
        </w:rPr>
        <w:t xml:space="preserve">@brief</w:t>
      </w:r>
      <w:r>
        <w:rPr>
          <w:rStyle w:val="CommentTok"/>
        </w:rPr>
        <w:t xml:space="preserve">          Calculates the greatest common divisor of two numbers.</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First integer.</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Second integer.</w:t>
      </w:r>
      <w:r>
        <w:br/>
      </w:r>
      <w:r>
        <w:rPr>
          <w:rStyle w:val="CommentTok"/>
        </w:rPr>
        <w:t xml:space="preserve"> *  </w:t>
      </w:r>
      <w:r>
        <w:rPr>
          <w:rStyle w:val="AnnotationTok"/>
        </w:rPr>
        <w:t xml:space="preserve">@return</w:t>
      </w:r>
      <w:r>
        <w:rPr>
          <w:rStyle w:val="CommentTok"/>
        </w:rPr>
        <w:t xml:space="preserve">         The greatest common divisor of </w:t>
      </w:r>
      <w:r>
        <w:rPr>
          <w:rStyle w:val="AnnotationTok"/>
        </w:rPr>
        <w:t xml:space="preserve">@p</w:t>
      </w:r>
      <w:r>
        <w:rPr>
          <w:rStyle w:val="CommentTok"/>
        </w:rPr>
        <w:t xml:space="preserve"> </w:t>
      </w:r>
      <w:r>
        <w:rPr>
          <w:rStyle w:val="CommentVarTok"/>
        </w:rPr>
        <w:t xml:space="preserve">a</w:t>
      </w:r>
      <w:r>
        <w:rPr>
          <w:rStyle w:val="CommentTok"/>
        </w:rPr>
        <w:t xml:space="preserve"> and </w:t>
      </w:r>
      <w:r>
        <w:rPr>
          <w:rStyle w:val="AnnotationTok"/>
        </w:rPr>
        <w:t xml:space="preserve">@p</w:t>
      </w:r>
      <w:r>
        <w:rPr>
          <w:rStyle w:val="CommentTok"/>
        </w:rPr>
        <w:t xml:space="preserve"> </w:t>
      </w:r>
      <w:r>
        <w:rPr>
          <w:rStyle w:val="CommentVarTok"/>
        </w:rPr>
        <w:t xml:space="preserve">b</w:t>
      </w:r>
      <w:r>
        <w:rPr>
          <w:rStyle w:val="CommentTok"/>
        </w:rPr>
        <w:t xml:space="preserve">.</w:t>
      </w:r>
      <w:r>
        <w:br/>
      </w:r>
      <w:r>
        <w:rPr>
          <w:rStyle w:val="CommentTok"/>
        </w:rPr>
        <w:t xml:space="preserve"> */</w:t>
      </w:r>
      <w:r>
        <w:br/>
      </w:r>
      <w:r>
        <w:rPr>
          <w:rStyle w:val="DataTypeTok"/>
        </w:rPr>
        <w:t xml:space="preserve">int</w:t>
      </w:r>
      <w:r>
        <w:rPr>
          <w:rStyle w:val="NormalTok"/>
        </w:rPr>
        <w:t xml:space="preserve"> gcd</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p>
    <w:bookmarkEnd w:id="58"/>
    <w:bookmarkStart w:id="60" w:name="対象の指定"/>
    <w:p>
      <w:pPr>
        <w:pStyle w:val="10"/>
      </w:pPr>
      <w:r>
        <w:rPr>
          <w:rFonts w:hint="eastAsia"/>
        </w:rPr>
        <w:t xml:space="preserve">対象の指定</w:t>
      </w:r>
    </w:p>
    <w:bookmarkStart w:id="59" w:name="fn-class-var-def-enum-struct-typedef"/>
    <w:p>
      <w:pPr>
        <w:pStyle w:val="2"/>
      </w:pPr>
      <w:r>
        <w:rPr>
          <w:rStyle w:val="VerbatimChar"/>
        </w:rPr>
        <w:t xml:space="preserve">@fn</w:t>
      </w:r>
      <w:r>
        <w:t xml:space="preserve">,</w:t>
      </w:r>
      <w:r>
        <w:t xml:space="preserve"> </w:t>
      </w:r>
      <w:r>
        <w:rPr>
          <w:rStyle w:val="VerbatimChar"/>
        </w:rPr>
        <w:t xml:space="preserve">@class</w:t>
      </w:r>
      <w:r>
        <w:t xml:space="preserve">,</w:t>
      </w:r>
      <w:r>
        <w:t xml:space="preserve"> </w:t>
      </w:r>
      <w:r>
        <w:rPr>
          <w:rStyle w:val="VerbatimChar"/>
        </w:rPr>
        <w:t xml:space="preserve">@var</w:t>
      </w:r>
      <w:r>
        <w:t xml:space="preserve">,</w:t>
      </w:r>
      <w:r>
        <w:t xml:space="preserve"> </w:t>
      </w:r>
      <w:r>
        <w:rPr>
          <w:rStyle w:val="VerbatimChar"/>
        </w:rPr>
        <w:t xml:space="preserve">@def</w:t>
      </w:r>
      <w:r>
        <w:t xml:space="preserve">,</w:t>
      </w:r>
      <w:r>
        <w:t xml:space="preserve"> </w:t>
      </w:r>
      <w:r>
        <w:rPr>
          <w:rStyle w:val="VerbatimChar"/>
        </w:rPr>
        <w:t xml:space="preserve">@enum</w:t>
      </w:r>
      <w:r>
        <w:t xml:space="preserve">,</w:t>
      </w:r>
      <w:r>
        <w:t xml:space="preserve"> </w:t>
      </w:r>
      <w:r>
        <w:rPr>
          <w:rStyle w:val="VerbatimChar"/>
        </w:rPr>
        <w:t xml:space="preserve">@struct</w:t>
      </w:r>
      <w:r>
        <w:t xml:space="preserve">,</w:t>
      </w:r>
      <w:r>
        <w:t xml:space="preserve"> </w:t>
      </w:r>
      <w:r>
        <w:rPr>
          <w:rStyle w:val="VerbatimChar"/>
        </w:rPr>
        <w:t xml:space="preserve">@typedef</w:t>
      </w:r>
    </w:p>
    <w:p>
      <w:pPr>
        <w:pStyle w:val="FirstParagraph"/>
      </w:pPr>
      <w:r>
        <w:rPr>
          <w:rFonts w:hint="eastAsia"/>
        </w:rPr>
        <w:t xml:space="preserve">これらのコマンドは特定の関数、クラス、変数、定義、列挙、構造体、型定義に対するドキュメンテーションを行うために使用されます。</w:t>
      </w:r>
      <w:r>
        <w:br/>
      </w:r>
      <w:r>
        <w:rPr>
          <w:rFonts w:hint="eastAsia"/>
        </w:rPr>
        <w:t xml:space="preserve">ただし、それらの対象の直前に</w:t>
      </w:r>
      <w:r>
        <w:t xml:space="preserve"> Doxygen </w:t>
      </w:r>
      <w:r>
        <w:rPr>
          <w:rFonts w:hint="eastAsia"/>
        </w:rPr>
        <w:t xml:space="preserve">コメントが記載されている場合、これらのコマンドを省略することができます。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演算を行う関数。</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演算の入力1。</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演算の入力2。</w:t>
      </w:r>
      <w:r>
        <w:br/>
      </w:r>
      <w:r>
        <w:rPr>
          <w:rStyle w:val="CommentTok"/>
        </w:rPr>
        <w:t xml:space="preserve"> *  </w:t>
      </w:r>
      <w:r>
        <w:rPr>
          <w:rStyle w:val="AnnotationTok"/>
        </w:rPr>
        <w:t xml:space="preserve">@return</w:t>
      </w:r>
      <w:r>
        <w:rPr>
          <w:rStyle w:val="CommentTok"/>
        </w:rPr>
        <w:t xml:space="preserve">         演算結果。</w:t>
      </w:r>
      <w:r>
        <w:br/>
      </w:r>
      <w:r>
        <w:rPr>
          <w:rStyle w:val="CommentTok"/>
        </w:rPr>
        <w:t xml:space="preserve"> */</w:t>
      </w:r>
      <w:r>
        <w:br/>
      </w:r>
      <w:r>
        <w:rPr>
          <w:rStyle w:val="DataTypeTok"/>
        </w:rPr>
        <w:t xml:space="preserve">int</w:t>
      </w:r>
      <w:r>
        <w:rPr>
          <w:rStyle w:val="NormalTok"/>
        </w:rPr>
        <w:t xml:space="preserve"> computeOperation</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CommentTok"/>
        </w:rPr>
        <w:t xml:space="preserve">// @fn を省略</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トークンを表すクラス。</w:t>
      </w:r>
      <w:r>
        <w:br/>
      </w:r>
      <w:r>
        <w:rPr>
          <w:rStyle w:val="CommentTok"/>
        </w:rPr>
        <w:t xml:space="preserve"> */</w:t>
      </w:r>
      <w:r>
        <w:br/>
      </w:r>
      <w:r>
        <w:rPr>
          <w:rStyle w:val="KeywordTok"/>
        </w:rPr>
        <w:t xml:space="preserve">class</w:t>
      </w:r>
      <w:r>
        <w:rPr>
          <w:rStyle w:val="NormalTok"/>
        </w:rPr>
        <w:t xml:space="preserve"> Token </w:t>
      </w:r>
      <w:r>
        <w:rPr>
          <w:rStyle w:val="OperatorTok"/>
        </w:rPr>
        <w:t xml:space="preserve">{};</w:t>
      </w:r>
      <w:r>
        <w:rPr>
          <w:rStyle w:val="NormalTok"/>
        </w:rPr>
        <w:t xml:space="preserve">  </w:t>
      </w:r>
      <w:r>
        <w:rPr>
          <w:rStyle w:val="CommentTok"/>
        </w:rPr>
        <w:t xml:space="preserve">// @class を省略</w:t>
      </w:r>
    </w:p>
    <w:bookmarkEnd w:id="59"/>
    <w:bookmarkEnd w:id="60"/>
    <w:bookmarkStart w:id="82" w:name="注釈コマンド-タグ-使い分けガイド"/>
    <w:p>
      <w:pPr>
        <w:pStyle w:val="10"/>
      </w:pPr>
      <w:r>
        <w:rPr>
          <w:rFonts w:hint="eastAsia"/>
        </w:rPr>
        <w:t xml:space="preserve">注釈コマンド</w:t>
      </w:r>
      <w:r>
        <w:t xml:space="preserve"> (タグ) </w:t>
      </w:r>
      <w:r>
        <w:rPr>
          <w:rFonts w:hint="eastAsia"/>
        </w:rPr>
        <w:t xml:space="preserve">使い分けガイド</w:t>
      </w:r>
    </w:p>
    <w:p>
      <w:pPr>
        <w:pStyle w:val="FirstParagraph"/>
      </w:pPr>
      <w:r>
        <w:rPr>
          <w:rStyle w:val="VerbatimChar"/>
        </w:rPr>
        <w:t xml:space="preserve">\note</w:t>
      </w:r>
      <w:r>
        <w:t xml:space="preserve">、</w:t>
      </w:r>
      <w:r>
        <w:rPr>
          <w:rStyle w:val="VerbatimChar"/>
        </w:rPr>
        <w:t xml:space="preserve">\warning</w:t>
      </w:r>
      <w:r>
        <w:t xml:space="preserve">、</w:t>
      </w:r>
      <w:r>
        <w:rPr>
          <w:rStyle w:val="VerbatimChar"/>
        </w:rPr>
        <w:t xml:space="preserve">\remarks</w:t>
      </w:r>
      <w:r>
        <w:t xml:space="preserve">、</w:t>
      </w:r>
      <w:r>
        <w:rPr>
          <w:rStyle w:val="VerbatimChar"/>
        </w:rPr>
        <w:t xml:space="preserve">\attention</w:t>
      </w:r>
      <w:r>
        <w:t xml:space="preserve"> </w:t>
      </w:r>
      <w:r>
        <w:t xml:space="preserve">の 4 </w:t>
      </w:r>
      <w:r>
        <w:rPr>
          <w:rFonts w:hint="eastAsia"/>
        </w:rPr>
        <w:t xml:space="preserve">つの注釈コマンド</w:t>
      </w:r>
      <w:r>
        <w:t xml:space="preserve"> (タグ) </w:t>
      </w:r>
      <w:r>
        <w:rPr>
          <w:rFonts w:hint="eastAsia"/>
        </w:rPr>
        <w:t xml:space="preserve">を適切に使い分けるためのガイドラインを示します。</w:t>
      </w:r>
    </w:p>
    <w:p>
      <w:pPr>
        <w:pStyle w:val="af4"/>
      </w:pPr>
      <w:r>
        <w:rPr>
          <w:rFonts w:hint="eastAsia"/>
        </w:rPr>
        <w:t xml:space="preserve">適切なコマンド</w:t>
      </w:r>
      <w:r>
        <w:t xml:space="preserve"> (タグ) </w:t>
      </w:r>
      <w:r>
        <w:rPr>
          <w:rFonts w:hint="eastAsia"/>
        </w:rPr>
        <w:t xml:space="preserve">の使い分けにより、開発者にとって実用的で理解しやすいドキュメントを作成できます。各コマンド</w:t>
      </w:r>
      <w:r>
        <w:t xml:space="preserve"> (タグ) </w:t>
      </w:r>
      <w:r>
        <w:rPr>
          <w:rFonts w:hint="eastAsia"/>
        </w:rPr>
        <w:t xml:space="preserve">の特徴を理解し、情報の重要度と緊急度に応じて適切に選択することで、コードの品質と保守性の向上につながります。</w:t>
      </w:r>
    </w:p>
    <w:bookmarkStart w:id="62" w:name="各タグの特徴と使い分け"/>
    <w:p>
      <w:pPr>
        <w:pStyle w:val="2"/>
      </w:pPr>
      <w:r>
        <w:rPr>
          <w:rFonts w:hint="eastAsia"/>
        </w:rPr>
        <w:t xml:space="preserve">各タグの特徴と使い分け</w:t>
      </w:r>
    </w:p>
    <w:bookmarkStart w:id="61" w:name="優先度重要度マトリックス"/>
    <w:p>
      <w:pPr>
        <w:pStyle w:val="3"/>
      </w:pPr>
      <w:r>
        <w:rPr>
          <w:rFonts w:hint="eastAsia"/>
        </w:rPr>
        <w:t xml:space="preserve">優先度・重要度マトリックス</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タグ</w:t>
            </w:r>
          </w:p>
        </w:tc>
        <w:tc>
          <w:tcPr/>
          <w:p>
            <w:pPr>
              <w:pStyle w:val="Compact"/>
            </w:pPr>
            <w:r>
              <w:rPr>
                <w:rFonts w:hint="eastAsia"/>
              </w:rPr>
              <w:t xml:space="preserve">重要度</w:t>
            </w:r>
          </w:p>
        </w:tc>
        <w:tc>
          <w:tcPr/>
          <w:p>
            <w:pPr>
              <w:pStyle w:val="Compact"/>
            </w:pPr>
            <w:r>
              <w:rPr>
                <w:rFonts w:hint="eastAsia"/>
              </w:rPr>
              <w:t xml:space="preserve">緊急度</w:t>
            </w:r>
          </w:p>
        </w:tc>
        <w:tc>
          <w:tcPr/>
          <w:p>
            <w:pPr>
              <w:pStyle w:val="Compact"/>
            </w:pPr>
            <w:r>
              <w:rPr>
                <w:rFonts w:hint="eastAsia"/>
              </w:rPr>
              <w:t xml:space="preserve">主な用途</w:t>
            </w:r>
          </w:p>
        </w:tc>
      </w:tr>
      <w:tr>
        <w:tc>
          <w:tcPr/>
          <w:p>
            <w:pPr>
              <w:pStyle w:val="Compact"/>
            </w:pPr>
            <w:r>
              <w:rPr>
                <w:rStyle w:val="VerbatimChar"/>
              </w:rPr>
              <w:t xml:space="preserve">\warning</w:t>
            </w:r>
          </w:p>
        </w:tc>
        <w:tc>
          <w:tcPr/>
          <w:p>
            <w:pPr>
              <w:pStyle w:val="Compact"/>
            </w:pPr>
            <w:r>
              <w:t xml:space="preserve">🔴 </w:t>
            </w:r>
            <w:r>
              <w:rPr>
                <w:rFonts w:hint="eastAsia"/>
              </w:rPr>
              <w:t xml:space="preserve">高</w:t>
            </w:r>
          </w:p>
        </w:tc>
        <w:tc>
          <w:tcPr/>
          <w:p>
            <w:pPr>
              <w:pStyle w:val="Compact"/>
            </w:pPr>
            <w:r>
              <w:t xml:space="preserve">🔴 </w:t>
            </w:r>
            <w:r>
              <w:rPr>
                <w:rFonts w:hint="eastAsia"/>
              </w:rPr>
              <w:t xml:space="preserve">高</w:t>
            </w:r>
          </w:p>
        </w:tc>
        <w:tc>
          <w:tcPr/>
          <w:p>
            <w:pPr>
              <w:pStyle w:val="Compact"/>
            </w:pPr>
            <w:r>
              <w:rPr>
                <w:rFonts w:hint="eastAsia"/>
              </w:rPr>
              <w:t xml:space="preserve">重大なエラーや危険の回避</w:t>
            </w:r>
          </w:p>
        </w:tc>
      </w:tr>
      <w:tr>
        <w:tc>
          <w:tcPr/>
          <w:p>
            <w:pPr>
              <w:pStyle w:val="Compact"/>
            </w:pPr>
            <w:r>
              <w:rPr>
                <w:rStyle w:val="VerbatimChar"/>
              </w:rPr>
              <w:t xml:space="preserve">\attention</w:t>
            </w:r>
          </w:p>
        </w:tc>
        <w:tc>
          <w:tcPr/>
          <w:p>
            <w:pPr>
              <w:pStyle w:val="Compact"/>
            </w:pPr>
            <w:r>
              <w:t xml:space="preserve">🔴 </w:t>
            </w:r>
            <w:r>
              <w:rPr>
                <w:rFonts w:hint="eastAsia"/>
              </w:rPr>
              <w:t xml:space="preserve">高</w:t>
            </w:r>
          </w:p>
        </w:tc>
        <w:tc>
          <w:tcPr/>
          <w:p>
            <w:pPr>
              <w:pStyle w:val="Compact"/>
            </w:pPr>
            <w:r>
              <w:t xml:space="preserve">🟡 </w:t>
            </w:r>
            <w:r>
              <w:rPr>
                <w:rFonts w:hint="eastAsia"/>
              </w:rPr>
              <w:t xml:space="preserve">中</w:t>
            </w:r>
          </w:p>
        </w:tc>
        <w:tc>
          <w:tcPr/>
          <w:p>
            <w:pPr>
              <w:pStyle w:val="Compact"/>
            </w:pPr>
            <w:r>
              <w:rPr>
                <w:rFonts w:hint="eastAsia"/>
              </w:rPr>
              <w:t xml:space="preserve">必須の制約条件・使用条件</w:t>
            </w:r>
          </w:p>
        </w:tc>
      </w:tr>
      <w:tr>
        <w:tc>
          <w:tcPr/>
          <w:p>
            <w:pPr>
              <w:pStyle w:val="Compact"/>
            </w:pPr>
            <w:r>
              <w:rPr>
                <w:rStyle w:val="VerbatimChar"/>
              </w:rPr>
              <w:t xml:space="preserve">\note</w:t>
            </w:r>
          </w:p>
        </w:tc>
        <w:tc>
          <w:tcPr/>
          <w:p>
            <w:pPr>
              <w:pStyle w:val="Compact"/>
            </w:pPr>
            <w:r>
              <w:t xml:space="preserve">🟡 </w:t>
            </w:r>
            <w:r>
              <w:rPr>
                <w:rFonts w:hint="eastAsia"/>
              </w:rPr>
              <w:t xml:space="preserve">中</w:t>
            </w:r>
          </w:p>
        </w:tc>
        <w:tc>
          <w:tcPr/>
          <w:p>
            <w:pPr>
              <w:pStyle w:val="Compact"/>
            </w:pPr>
            <w:r>
              <w:t xml:space="preserve">🟡 </w:t>
            </w:r>
            <w:r>
              <w:rPr>
                <w:rFonts w:hint="eastAsia"/>
              </w:rPr>
              <w:t xml:space="preserve">中</w:t>
            </w:r>
          </w:p>
        </w:tc>
        <w:tc>
          <w:tcPr/>
          <w:p>
            <w:pPr>
              <w:pStyle w:val="Compact"/>
            </w:pPr>
            <w:r>
              <w:rPr>
                <w:rFonts w:hint="eastAsia"/>
              </w:rPr>
              <w:t xml:space="preserve">技術的詳細・実装仕様</w:t>
            </w:r>
          </w:p>
        </w:tc>
      </w:tr>
      <w:tr>
        <w:tc>
          <w:tcPr/>
          <w:p>
            <w:pPr>
              <w:pStyle w:val="Compact"/>
            </w:pPr>
            <w:r>
              <w:rPr>
                <w:rStyle w:val="VerbatimChar"/>
              </w:rPr>
              <w:t xml:space="preserve">\remarks</w:t>
            </w:r>
          </w:p>
        </w:tc>
        <w:tc>
          <w:tcPr/>
          <w:p>
            <w:pPr>
              <w:pStyle w:val="Compact"/>
            </w:pPr>
            <w:r>
              <w:t xml:space="preserve">🟢 </w:t>
            </w:r>
            <w:r>
              <w:rPr>
                <w:rFonts w:hint="eastAsia"/>
              </w:rPr>
              <w:t xml:space="preserve">低～中</w:t>
            </w:r>
          </w:p>
        </w:tc>
        <w:tc>
          <w:tcPr/>
          <w:p>
            <w:pPr>
              <w:pStyle w:val="Compact"/>
            </w:pPr>
            <w:r>
              <w:t xml:space="preserve">🟢 </w:t>
            </w:r>
            <w:r>
              <w:rPr>
                <w:rFonts w:hint="eastAsia"/>
              </w:rPr>
              <w:t xml:space="preserve">低</w:t>
            </w:r>
          </w:p>
        </w:tc>
        <w:tc>
          <w:tcPr/>
          <w:p>
            <w:pPr>
              <w:pStyle w:val="Compact"/>
            </w:pPr>
            <w:r>
              <w:rPr>
                <w:rFonts w:hint="eastAsia"/>
              </w:rPr>
              <w:t xml:space="preserve">補足情報・推奨事項</w:t>
            </w:r>
          </w:p>
        </w:tc>
      </w:tr>
    </w:tbl>
    <w:bookmarkEnd w:id="61"/>
    <w:bookmarkEnd w:id="62"/>
    <w:bookmarkStart w:id="65" w:name="warning---危険回避のための警告"/>
    <w:p>
      <w:pPr>
        <w:pStyle w:val="2"/>
      </w:pPr>
      <w:r>
        <w:rPr>
          <w:rStyle w:val="VerbatimChar"/>
        </w:rPr>
        <w:t xml:space="preserve">@warning</w:t>
      </w:r>
      <w:r>
        <w:t xml:space="preserve"> </w:t>
      </w:r>
      <w:r>
        <w:t xml:space="preserve">- </w:t>
      </w:r>
      <w:r>
        <w:rPr>
          <w:rFonts w:hint="eastAsia"/>
        </w:rPr>
        <w:t xml:space="preserve">危険回避のための警告</w:t>
      </w:r>
    </w:p>
    <w:p>
      <w:pPr>
        <w:pStyle w:val="FirstParagraph"/>
      </w:pPr>
      <w:r>
        <w:rPr>
          <w:rFonts w:hint="eastAsia"/>
          <w:b/>
          <w:bCs/>
        </w:rPr>
        <w:t xml:space="preserve">使用場面</w:t>
      </w:r>
      <w:r>
        <w:t xml:space="preserve">: </w:t>
      </w:r>
      <w:r>
        <w:rPr>
          <w:rFonts w:hint="eastAsia"/>
        </w:rPr>
        <w:t xml:space="preserve">不適切な使用により重大な問題が発生する可能性がある場合</w:t>
      </w:r>
    </w:p>
    <w:bookmarkStart w:id="63" w:name="適用例"/>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生のメモリポインタを操作します。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ptr</w:t>
      </w:r>
      <w:r>
        <w:rPr>
          <w:rStyle w:val="CommentTok"/>
        </w:rPr>
        <w:t xml:space="preserve"> メモリポインタ。</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操作するサイズ。</w:t>
      </w:r>
      <w:r>
        <w:br/>
      </w:r>
      <w:r>
        <w:rPr>
          <w:rStyle w:val="CommentTok"/>
        </w:rPr>
        <w:t xml:space="preserve"> *  </w:t>
      </w:r>
      <w:r>
        <w:rPr>
          <w:rStyle w:val="WarningTok"/>
        </w:rPr>
        <w:t xml:space="preserve">@warning</w:t>
      </w:r>
      <w:r>
        <w:rPr>
          <w:rStyle w:val="CommentTok"/>
        </w:rPr>
        <w:t xml:space="preserve">        この関数を呼ぶ前に必ず ptr != nullptr を確認してください。</w:t>
      </w:r>
      <w:r>
        <w:br/>
      </w:r>
      <w:r>
        <w:rPr>
          <w:rStyle w:val="CommentTok"/>
        </w:rPr>
        <w:t xml:space="preserve"> *  </w:t>
      </w:r>
      <w:r>
        <w:rPr>
          <w:rStyle w:val="WarningTok"/>
        </w:rPr>
        <w:t xml:space="preserve">@warning</w:t>
      </w:r>
      <w:r>
        <w:rPr>
          <w:rStyle w:val="CommentTok"/>
        </w:rPr>
        <w:t xml:space="preserve">        </w:t>
      </w:r>
      <w:r>
        <w:rPr>
          <w:rStyle w:val="AnnotationTok"/>
        </w:rPr>
        <w:t xml:space="preserve">@p</w:t>
      </w:r>
      <w:r>
        <w:rPr>
          <w:rStyle w:val="CommentTok"/>
        </w:rPr>
        <w:t xml:space="preserve"> </w:t>
      </w:r>
      <w:r>
        <w:rPr>
          <w:rStyle w:val="CommentVarTok"/>
        </w:rPr>
        <w:t xml:space="preserve">size</w:t>
      </w:r>
      <w:r>
        <w:rPr>
          <w:rStyle w:val="CommentTok"/>
        </w:rPr>
        <w:t xml:space="preserve"> は実際のメモリサイズを超えてはいけません。</w:t>
      </w:r>
      <w:r>
        <w:br/>
      </w:r>
      <w:r>
        <w:rPr>
          <w:rStyle w:val="CommentTok"/>
        </w:rPr>
        <w:t xml:space="preserve"> */</w:t>
      </w:r>
      <w:r>
        <w:br/>
      </w:r>
      <w:r>
        <w:rPr>
          <w:rStyle w:val="DataTypeTok"/>
        </w:rPr>
        <w:t xml:space="preserve">void</w:t>
      </w:r>
      <w:r>
        <w:rPr>
          <w:rStyle w:val="NormalTok"/>
        </w:rPr>
        <w:t xml:space="preserve"> manipulateRawMemory</w:t>
      </w:r>
      <w:r>
        <w:rPr>
          <w:rStyle w:val="OperatorTok"/>
        </w:rPr>
        <w:t xml:space="preserve">(</w:t>
      </w:r>
      <w:r>
        <w:rPr>
          <w:rStyle w:val="DataTypeTok"/>
        </w:rPr>
        <w:t xml:space="preserve">void</w:t>
      </w:r>
      <w:r>
        <w:rPr>
          <w:rStyle w:val="OperatorTok"/>
        </w:rPr>
        <w:t xml:space="preserve">*</w:t>
      </w:r>
      <w:r>
        <w:rPr>
          <w:rStyle w:val="NormalTok"/>
        </w:rPr>
        <w:t xml:space="preserve"> ptr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暗号化キーを生成します。</w:t>
      </w:r>
      <w:r>
        <w:br/>
      </w:r>
      <w:r>
        <w:rPr>
          <w:rStyle w:val="CommentTok"/>
        </w:rPr>
        <w:t xml:space="preserve"> *  </w:t>
      </w:r>
      <w:r>
        <w:rPr>
          <w:rStyle w:val="AnnotationTok"/>
        </w:rPr>
        <w:t xml:space="preserve">@return</w:t>
      </w:r>
      <w:r>
        <w:rPr>
          <w:rStyle w:val="CommentTok"/>
        </w:rPr>
        <w:t xml:space="preserve">         生成されたキー。</w:t>
      </w:r>
      <w:r>
        <w:br/>
      </w:r>
      <w:r>
        <w:rPr>
          <w:rStyle w:val="CommentTok"/>
        </w:rPr>
        <w:t xml:space="preserve"> *  </w:t>
      </w:r>
      <w:r>
        <w:rPr>
          <w:rStyle w:val="WarningTok"/>
        </w:rPr>
        <w:t xml:space="preserve">@warning</w:t>
      </w:r>
      <w:r>
        <w:rPr>
          <w:rStyle w:val="CommentTok"/>
        </w:rPr>
        <w:t xml:space="preserve">        生成されたキーは必ず安全な場所に保存してください。</w:t>
      </w:r>
      <w:r>
        <w:br/>
      </w:r>
      <w:r>
        <w:rPr>
          <w:rStyle w:val="CommentTok"/>
        </w:rPr>
        <w:t xml:space="preserve"> *  </w:t>
      </w:r>
      <w:r>
        <w:rPr>
          <w:rStyle w:val="WarningTok"/>
        </w:rPr>
        <w:t xml:space="preserve">@warning</w:t>
      </w:r>
      <w:r>
        <w:rPr>
          <w:rStyle w:val="CommentTok"/>
        </w:rPr>
        <w:t xml:space="preserve">        デバッグ時でもキーをログに出力しないでください。</w:t>
      </w:r>
      <w:r>
        <w:br/>
      </w:r>
      <w:r>
        <w:rPr>
          <w:rStyle w:val="CommentTok"/>
        </w:rPr>
        <w:t xml:space="preserve"> */</w:t>
      </w:r>
      <w:r>
        <w:br/>
      </w:r>
      <w:r>
        <w:rPr>
          <w:rStyle w:val="DataTypeTok"/>
        </w:rPr>
        <w:t xml:space="preserve">char</w:t>
      </w:r>
      <w:r>
        <w:rPr>
          <w:rStyle w:val="OperatorTok"/>
        </w:rPr>
        <w:t xml:space="preserve">*</w:t>
      </w:r>
      <w:r>
        <w:rPr>
          <w:rStyle w:val="NormalTok"/>
        </w:rPr>
        <w:t xml:space="preserve"> generateEncryptionKey</w:t>
      </w:r>
      <w:r>
        <w:rPr>
          <w:rStyle w:val="OperatorTok"/>
        </w:rPr>
        <w:t xml:space="preserve">();</w:t>
      </w:r>
    </w:p>
    <w:bookmarkEnd w:id="63"/>
    <w:bookmarkStart w:id="64" w:name="使用指針"/>
    <w:p>
      <w:pPr>
        <w:pStyle w:val="3"/>
      </w:pPr>
      <w:r>
        <w:rPr>
          <w:rFonts w:hint="eastAsia"/>
        </w:rPr>
        <w:t xml:space="preserve">使用指針</w:t>
      </w:r>
    </w:p>
    <w:p>
      <w:pPr>
        <w:pStyle w:val="Compact"/>
        <w:numPr>
          <w:ilvl w:val="0"/>
          <w:numId w:val="1003"/>
        </w:numPr>
      </w:pPr>
      <w:r>
        <w:rPr>
          <w:rFonts w:hint="eastAsia"/>
        </w:rPr>
        <w:t xml:space="preserve">セキュリティリスクがある場合</w:t>
      </w:r>
    </w:p>
    <w:p>
      <w:pPr>
        <w:pStyle w:val="Compact"/>
        <w:numPr>
          <w:ilvl w:val="0"/>
          <w:numId w:val="1003"/>
        </w:numPr>
      </w:pPr>
      <w:r>
        <w:rPr>
          <w:rFonts w:hint="eastAsia"/>
        </w:rPr>
        <w:t xml:space="preserve">メモリリークやクラッシュの可能性がある場合</w:t>
      </w:r>
    </w:p>
    <w:p>
      <w:pPr>
        <w:pStyle w:val="Compact"/>
        <w:numPr>
          <w:ilvl w:val="0"/>
          <w:numId w:val="1003"/>
        </w:numPr>
      </w:pPr>
      <w:r>
        <w:rPr>
          <w:rFonts w:hint="eastAsia"/>
        </w:rPr>
        <w:t xml:space="preserve">データ破損の危険がある場合</w:t>
      </w:r>
    </w:p>
    <w:bookmarkEnd w:id="64"/>
    <w:bookmarkEnd w:id="65"/>
    <w:bookmarkStart w:id="68" w:name="attention---必須の制約条件"/>
    <w:p>
      <w:pPr>
        <w:pStyle w:val="2"/>
      </w:pPr>
      <w:r>
        <w:rPr>
          <w:rStyle w:val="VerbatimChar"/>
        </w:rPr>
        <w:t xml:space="preserve">@attention</w:t>
      </w:r>
      <w:r>
        <w:t xml:space="preserve"> </w:t>
      </w:r>
      <w:r>
        <w:t xml:space="preserve">- </w:t>
      </w:r>
      <w:r>
        <w:rPr>
          <w:rFonts w:hint="eastAsia"/>
        </w:rPr>
        <w:t xml:space="preserve">必須の制約条件</w:t>
      </w:r>
    </w:p>
    <w:p>
      <w:pPr>
        <w:pStyle w:val="FirstParagraph"/>
      </w:pPr>
      <w:r>
        <w:rPr>
          <w:rFonts w:hint="eastAsia"/>
          <w:b/>
          <w:bCs/>
        </w:rPr>
        <w:t xml:space="preserve">使用場面</w:t>
      </w:r>
      <w:r>
        <w:t xml:space="preserve">: </w:t>
      </w:r>
      <w:r>
        <w:rPr>
          <w:rFonts w:hint="eastAsia"/>
        </w:rPr>
        <w:t xml:space="preserve">正しい動作のために必ず守る必要がある条件や手順がある場合</w:t>
      </w:r>
    </w:p>
    <w:bookmarkStart w:id="66" w:name="適用例-1"/>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データベース接続を初期化します。</w:t>
      </w:r>
      <w:r>
        <w:br/>
      </w:r>
      <w:r>
        <w:rPr>
          <w:rStyle w:val="CommentTok"/>
        </w:rPr>
        <w:t xml:space="preserve"> *  </w:t>
      </w:r>
      <w:r>
        <w:rPr>
          <w:rStyle w:val="AnnotationTok"/>
        </w:rPr>
        <w:t xml:space="preserve">@param[in]</w:t>
      </w:r>
      <w:r>
        <w:rPr>
          <w:rStyle w:val="CommentTok"/>
        </w:rPr>
        <w:t xml:space="preserve">      </w:t>
      </w:r>
      <w:r>
        <w:rPr>
          <w:rStyle w:val="CommentVarTok"/>
        </w:rPr>
        <w:t xml:space="preserve">config</w:t>
      </w:r>
      <w:r>
        <w:rPr>
          <w:rStyle w:val="CommentTok"/>
        </w:rPr>
        <w:t xml:space="preserve"> 設定情報。</w:t>
      </w:r>
      <w:r>
        <w:br/>
      </w:r>
      <w:r>
        <w:rPr>
          <w:rStyle w:val="CommentTok"/>
        </w:rPr>
        <w:t xml:space="preserve"> *  </w:t>
      </w:r>
      <w:r>
        <w:rPr>
          <w:rStyle w:val="AnnotationTok"/>
        </w:rPr>
        <w:t xml:space="preserve">@attention</w:t>
      </w:r>
      <w:r>
        <w:rPr>
          <w:rStyle w:val="CommentTok"/>
        </w:rPr>
        <w:t xml:space="preserve">      この関数は main() 関数内で1回だけ呼び出してください。</w:t>
      </w:r>
      <w:r>
        <w:br/>
      </w:r>
      <w:r>
        <w:rPr>
          <w:rStyle w:val="CommentTok"/>
        </w:rPr>
        <w:t xml:space="preserve"> *  </w:t>
      </w:r>
      <w:r>
        <w:rPr>
          <w:rStyle w:val="AnnotationTok"/>
        </w:rPr>
        <w:t xml:space="preserve">@attention</w:t>
      </w:r>
      <w:r>
        <w:rPr>
          <w:rStyle w:val="CommentTok"/>
        </w:rPr>
        <w:t xml:space="preserve">      cleanup() を呼ぶ前に必ず disconnect() を実行してください。</w:t>
      </w:r>
      <w:r>
        <w:br/>
      </w:r>
      <w:r>
        <w:rPr>
          <w:rStyle w:val="CommentTok"/>
        </w:rPr>
        <w:t xml:space="preserve"> */</w:t>
      </w:r>
      <w:r>
        <w:br/>
      </w:r>
      <w:r>
        <w:rPr>
          <w:rStyle w:val="DataTypeTok"/>
        </w:rPr>
        <w:t xml:space="preserve">void</w:t>
      </w:r>
      <w:r>
        <w:rPr>
          <w:rStyle w:val="NormalTok"/>
        </w:rPr>
        <w:t xml:space="preserve"> initializeDatabase</w:t>
      </w:r>
      <w:r>
        <w:rPr>
          <w:rStyle w:val="OperatorTok"/>
        </w:rPr>
        <w:t xml:space="preserve">(</w:t>
      </w:r>
      <w:r>
        <w:rPr>
          <w:rStyle w:val="DataTypeTok"/>
        </w:rPr>
        <w:t xml:space="preserve">const</w:t>
      </w:r>
      <w:r>
        <w:rPr>
          <w:rStyle w:val="NormalTok"/>
        </w:rPr>
        <w:t xml:space="preserve"> Config </w:t>
      </w:r>
      <w:r>
        <w:rPr>
          <w:rStyle w:val="OperatorTok"/>
        </w:rPr>
        <w:t xml:space="preserve">*</w:t>
      </w:r>
      <w:r>
        <w:rPr>
          <w:rStyle w:val="NormalTok"/>
        </w:rPr>
        <w:t xml:space="preserve">config</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スレッドプールを作成します。</w:t>
      </w:r>
      <w:r>
        <w:br/>
      </w:r>
      <w:r>
        <w:rPr>
          <w:rStyle w:val="CommentTok"/>
        </w:rPr>
        <w:t xml:space="preserve"> *  </w:t>
      </w:r>
      <w:r>
        <w:rPr>
          <w:rStyle w:val="AnnotationTok"/>
        </w:rPr>
        <w:t xml:space="preserve">@param[in]</w:t>
      </w:r>
      <w:r>
        <w:rPr>
          <w:rStyle w:val="CommentTok"/>
        </w:rPr>
        <w:t xml:space="preserve">      </w:t>
      </w:r>
      <w:r>
        <w:rPr>
          <w:rStyle w:val="CommentVarTok"/>
        </w:rPr>
        <w:t xml:space="preserve">threadCount</w:t>
      </w:r>
      <w:r>
        <w:rPr>
          <w:rStyle w:val="CommentTok"/>
        </w:rPr>
        <w:t xml:space="preserve"> スレッド数。</w:t>
      </w:r>
      <w:r>
        <w:br/>
      </w:r>
      <w:r>
        <w:rPr>
          <w:rStyle w:val="CommentTok"/>
        </w:rPr>
        <w:t xml:space="preserve"> *  </w:t>
      </w:r>
      <w:r>
        <w:rPr>
          <w:rStyle w:val="AnnotationTok"/>
        </w:rPr>
        <w:t xml:space="preserve">@attention</w:t>
      </w:r>
      <w:r>
        <w:rPr>
          <w:rStyle w:val="CommentTok"/>
        </w:rPr>
        <w:t xml:space="preserve">      </w:t>
      </w:r>
      <w:r>
        <w:rPr>
          <w:rStyle w:val="AnnotationTok"/>
        </w:rPr>
        <w:t xml:space="preserve">@p</w:t>
      </w:r>
      <w:r>
        <w:rPr>
          <w:rStyle w:val="CommentTok"/>
        </w:rPr>
        <w:t xml:space="preserve"> </w:t>
      </w:r>
      <w:r>
        <w:rPr>
          <w:rStyle w:val="CommentVarTok"/>
        </w:rPr>
        <w:t xml:space="preserve">threadCount</w:t>
      </w:r>
      <w:r>
        <w:rPr>
          <w:rStyle w:val="CommentTok"/>
        </w:rPr>
        <w:t xml:space="preserve"> は CPU コア数以下に設定してください。</w:t>
      </w:r>
      <w:r>
        <w:br/>
      </w:r>
      <w:r>
        <w:rPr>
          <w:rStyle w:val="CommentTok"/>
        </w:rPr>
        <w:t xml:space="preserve"> *  </w:t>
      </w:r>
      <w:r>
        <w:rPr>
          <w:rStyle w:val="AnnotationTok"/>
        </w:rPr>
        <w:t xml:space="preserve">@attention</w:t>
      </w:r>
      <w:r>
        <w:rPr>
          <w:rStyle w:val="CommentTok"/>
        </w:rPr>
        <w:t xml:space="preserve">      他のスレッドプールが動作中の場合は先に停止してください。</w:t>
      </w:r>
      <w:r>
        <w:br/>
      </w:r>
      <w:r>
        <w:rPr>
          <w:rStyle w:val="CommentTok"/>
        </w:rPr>
        <w:t xml:space="preserve"> */</w:t>
      </w:r>
      <w:r>
        <w:br/>
      </w:r>
      <w:r>
        <w:rPr>
          <w:rStyle w:val="DataTypeTok"/>
        </w:rPr>
        <w:t xml:space="preserve">void</w:t>
      </w:r>
      <w:r>
        <w:rPr>
          <w:rStyle w:val="NormalTok"/>
        </w:rPr>
        <w:t xml:space="preserve"> createThreadPool</w:t>
      </w:r>
      <w:r>
        <w:rPr>
          <w:rStyle w:val="OperatorTok"/>
        </w:rPr>
        <w:t xml:space="preserve">(</w:t>
      </w:r>
      <w:r>
        <w:rPr>
          <w:rStyle w:val="DataTypeTok"/>
        </w:rPr>
        <w:t xml:space="preserve">int</w:t>
      </w:r>
      <w:r>
        <w:rPr>
          <w:rStyle w:val="NormalTok"/>
        </w:rPr>
        <w:t xml:space="preserve"> threadCount</w:t>
      </w:r>
      <w:r>
        <w:rPr>
          <w:rStyle w:val="OperatorTok"/>
        </w:rPr>
        <w:t xml:space="preserve">);</w:t>
      </w:r>
    </w:p>
    <w:bookmarkEnd w:id="66"/>
    <w:bookmarkStart w:id="67" w:name="使用指針-1"/>
    <w:p>
      <w:pPr>
        <w:pStyle w:val="3"/>
      </w:pPr>
      <w:r>
        <w:rPr>
          <w:rFonts w:hint="eastAsia"/>
        </w:rPr>
        <w:t xml:space="preserve">使用指針</w:t>
      </w:r>
    </w:p>
    <w:p>
      <w:pPr>
        <w:pStyle w:val="Compact"/>
        <w:numPr>
          <w:ilvl w:val="0"/>
          <w:numId w:val="1004"/>
        </w:numPr>
      </w:pPr>
      <w:r>
        <w:rPr>
          <w:rFonts w:hint="eastAsia"/>
        </w:rPr>
        <w:t xml:space="preserve">呼び出し順序が重要な場合</w:t>
      </w:r>
    </w:p>
    <w:p>
      <w:pPr>
        <w:pStyle w:val="Compact"/>
        <w:numPr>
          <w:ilvl w:val="0"/>
          <w:numId w:val="1004"/>
        </w:numPr>
      </w:pPr>
      <w:r>
        <w:rPr>
          <w:rFonts w:hint="eastAsia"/>
        </w:rPr>
        <w:t xml:space="preserve">初期化・終了処理の制約がある場合</w:t>
      </w:r>
    </w:p>
    <w:p>
      <w:pPr>
        <w:pStyle w:val="Compact"/>
        <w:numPr>
          <w:ilvl w:val="0"/>
          <w:numId w:val="1004"/>
        </w:numPr>
      </w:pPr>
      <w:r>
        <w:rPr>
          <w:rFonts w:hint="eastAsia"/>
        </w:rPr>
        <w:t xml:space="preserve">リソースの排他制御が必要な場合</w:t>
      </w:r>
    </w:p>
    <w:bookmarkEnd w:id="67"/>
    <w:bookmarkEnd w:id="68"/>
    <w:bookmarkStart w:id="71" w:name="note---技術的詳細実装仕様"/>
    <w:p>
      <w:pPr>
        <w:pStyle w:val="2"/>
      </w:pPr>
      <w:r>
        <w:rPr>
          <w:rStyle w:val="VerbatimChar"/>
        </w:rPr>
        <w:t xml:space="preserve">@note</w:t>
      </w:r>
      <w:r>
        <w:t xml:space="preserve"> </w:t>
      </w:r>
      <w:r>
        <w:t xml:space="preserve">- </w:t>
      </w:r>
      <w:r>
        <w:rPr>
          <w:rFonts w:hint="eastAsia"/>
        </w:rPr>
        <w:t xml:space="preserve">技術的詳細・実装仕様</w:t>
      </w:r>
    </w:p>
    <w:p>
      <w:pPr>
        <w:pStyle w:val="FirstParagraph"/>
      </w:pPr>
      <w:r>
        <w:rPr>
          <w:rFonts w:hint="eastAsia"/>
          <w:b/>
          <w:bCs/>
        </w:rPr>
        <w:t xml:space="preserve">使用場面</w:t>
      </w:r>
      <w:r>
        <w:t xml:space="preserve">: </w:t>
      </w:r>
      <w:r>
        <w:rPr>
          <w:rFonts w:hint="eastAsia"/>
        </w:rPr>
        <w:t xml:space="preserve">技術的な背景や実装の詳細を説明する場合</w:t>
      </w:r>
    </w:p>
    <w:bookmarkStart w:id="69" w:name="適用例-2"/>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高速ソートアルゴリズムを提供します。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data</w:t>
      </w:r>
      <w:r>
        <w:rPr>
          <w:rStyle w:val="CommentTok"/>
        </w:rPr>
        <w:t xml:space="preserve"> ソートするデータ。</w:t>
      </w:r>
      <w:r>
        <w:br/>
      </w:r>
      <w:r>
        <w:rPr>
          <w:rStyle w:val="CommentTok"/>
        </w:rPr>
        <w:t xml:space="preserve"> *  </w:t>
      </w:r>
      <w:r>
        <w:rPr>
          <w:rStyle w:val="InformationTok"/>
        </w:rPr>
        <w:t xml:space="preserve">@note</w:t>
      </w:r>
      <w:r>
        <w:rPr>
          <w:rStyle w:val="CommentTok"/>
        </w:rPr>
        <w:t xml:space="preserve">           このアルゴリズムはクイックソートを基に最適化されています。</w:t>
      </w:r>
      <w:r>
        <w:br/>
      </w:r>
      <w:r>
        <w:rPr>
          <w:rStyle w:val="CommentTok"/>
        </w:rPr>
        <w:t xml:space="preserve"> *  </w:t>
      </w:r>
      <w:r>
        <w:rPr>
          <w:rStyle w:val="InformationTok"/>
        </w:rPr>
        <w:t xml:space="preserve">@note</w:t>
      </w:r>
      <w:r>
        <w:rPr>
          <w:rStyle w:val="CommentTok"/>
        </w:rPr>
        <w:t xml:space="preserve">           平均時間計算量は O(n log n)、最悪時間計算量は O(n²) です。</w:t>
      </w:r>
      <w:r>
        <w:br/>
      </w:r>
      <w:r>
        <w:rPr>
          <w:rStyle w:val="CommentTok"/>
        </w:rPr>
        <w:t xml:space="preserve"> *  </w:t>
      </w:r>
      <w:r>
        <w:rPr>
          <w:rStyle w:val="InformationTok"/>
        </w:rPr>
        <w:t xml:space="preserve">@note</w:t>
      </w:r>
      <w:r>
        <w:rPr>
          <w:rStyle w:val="CommentTok"/>
        </w:rPr>
        <w:t xml:space="preserve">           安定ソートではありません。</w:t>
      </w:r>
      <w:r>
        <w:br/>
      </w:r>
      <w:r>
        <w:rPr>
          <w:rStyle w:val="CommentTok"/>
        </w:rPr>
        <w:t xml:space="preserve"> */</w:t>
      </w:r>
      <w:r>
        <w:br/>
      </w:r>
      <w:r>
        <w:rPr>
          <w:rStyle w:val="DataTypeTok"/>
        </w:rPr>
        <w:t xml:space="preserve">void</w:t>
      </w:r>
      <w:r>
        <w:rPr>
          <w:rStyle w:val="NormalTok"/>
        </w:rPr>
        <w:t xml:space="preserve"> fastSort</w:t>
      </w:r>
      <w:r>
        <w:rPr>
          <w:rStyle w:val="OperatorTok"/>
        </w:rPr>
        <w:t xml:space="preserve">(</w:t>
      </w:r>
      <w:r>
        <w:rPr>
          <w:rStyle w:val="NormalTok"/>
        </w:rPr>
        <w:t xml:space="preserve">Data </w:t>
      </w:r>
      <w:r>
        <w:rPr>
          <w:rStyle w:val="OperatorTok"/>
        </w:rPr>
        <w:t xml:space="preserve">*</w:t>
      </w:r>
      <w:r>
        <w:rPr>
          <w:rStyle w:val="NormalTok"/>
        </w:rPr>
        <w:t xml:space="preserve">data</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HTTP リクエストを送信します。</w:t>
      </w:r>
      <w:r>
        <w:br/>
      </w:r>
      <w:r>
        <w:rPr>
          <w:rStyle w:val="CommentTok"/>
        </w:rPr>
        <w:t xml:space="preserve"> *  </w:t>
      </w:r>
      <w:r>
        <w:rPr>
          <w:rStyle w:val="AnnotationTok"/>
        </w:rPr>
        <w:t xml:space="preserve">@param[in]</w:t>
      </w:r>
      <w:r>
        <w:rPr>
          <w:rStyle w:val="CommentTok"/>
        </w:rPr>
        <w:t xml:space="preserve">      </w:t>
      </w:r>
      <w:r>
        <w:rPr>
          <w:rStyle w:val="CommentVarTok"/>
        </w:rPr>
        <w:t xml:space="preserve">url</w:t>
      </w:r>
      <w:r>
        <w:rPr>
          <w:rStyle w:val="CommentTok"/>
        </w:rPr>
        <w:t xml:space="preserve"> リクエスト URL。</w:t>
      </w:r>
      <w:r>
        <w:br/>
      </w:r>
      <w:r>
        <w:rPr>
          <w:rStyle w:val="CommentTok"/>
        </w:rPr>
        <w:t xml:space="preserve"> *  </w:t>
      </w:r>
      <w:r>
        <w:rPr>
          <w:rStyle w:val="AnnotationTok"/>
        </w:rPr>
        <w:t xml:space="preserve">@return</w:t>
      </w:r>
      <w:r>
        <w:rPr>
          <w:rStyle w:val="CommentTok"/>
        </w:rPr>
        <w:t xml:space="preserve">         レスポンス内容。</w:t>
      </w:r>
      <w:r>
        <w:br/>
      </w:r>
      <w:r>
        <w:rPr>
          <w:rStyle w:val="CommentTok"/>
        </w:rPr>
        <w:t xml:space="preserve"> *  </w:t>
      </w:r>
      <w:r>
        <w:rPr>
          <w:rStyle w:val="InformationTok"/>
        </w:rPr>
        <w:t xml:space="preserve">@note</w:t>
      </w:r>
      <w:r>
        <w:rPr>
          <w:rStyle w:val="CommentTok"/>
        </w:rPr>
        <w:t xml:space="preserve">           内部で libcurl ライブラリを使用しています。</w:t>
      </w:r>
      <w:r>
        <w:br/>
      </w:r>
      <w:r>
        <w:rPr>
          <w:rStyle w:val="CommentTok"/>
        </w:rPr>
        <w:t xml:space="preserve"> *  </w:t>
      </w:r>
      <w:r>
        <w:rPr>
          <w:rStyle w:val="InformationTok"/>
        </w:rPr>
        <w:t xml:space="preserve">@note</w:t>
      </w:r>
      <w:r>
        <w:rPr>
          <w:rStyle w:val="CommentTok"/>
        </w:rPr>
        <w:t xml:space="preserve">           タイムアウト値は 30 秒に設定されています。</w:t>
      </w:r>
      <w:r>
        <w:br/>
      </w:r>
      <w:r>
        <w:rPr>
          <w:rStyle w:val="CommentTok"/>
        </w:rPr>
        <w:t xml:space="preserve"> *  </w:t>
      </w:r>
      <w:r>
        <w:rPr>
          <w:rStyle w:val="InformationTok"/>
        </w:rPr>
        <w:t xml:space="preserve">@note</w:t>
      </w:r>
      <w:r>
        <w:rPr>
          <w:rStyle w:val="CommentTok"/>
        </w:rPr>
        <w:t xml:space="preserve">           SSL 証明書の検証を有効にしています。</w:t>
      </w:r>
      <w:r>
        <w:br/>
      </w:r>
      <w:r>
        <w:rPr>
          <w:rStyle w:val="CommentTok"/>
        </w:rPr>
        <w:t xml:space="preserve"> */</w:t>
      </w:r>
      <w:r>
        <w:br/>
      </w:r>
      <w:r>
        <w:rPr>
          <w:rStyle w:val="DataTypeTok"/>
        </w:rPr>
        <w:t xml:space="preserve">char</w:t>
      </w:r>
      <w:r>
        <w:rPr>
          <w:rStyle w:val="NormalTok"/>
        </w:rPr>
        <w:t xml:space="preserve"> </w:t>
      </w:r>
      <w:r>
        <w:rPr>
          <w:rStyle w:val="OperatorTok"/>
        </w:rPr>
        <w:t xml:space="preserve">*</w:t>
      </w:r>
      <w:r>
        <w:rPr>
          <w:rStyle w:val="NormalTok"/>
        </w:rPr>
        <w:t xml:space="preserve">sendHttpRequest</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url</w:t>
      </w:r>
      <w:r>
        <w:rPr>
          <w:rStyle w:val="OperatorTok"/>
        </w:rPr>
        <w:t xml:space="preserve">);</w:t>
      </w:r>
    </w:p>
    <w:bookmarkEnd w:id="69"/>
    <w:bookmarkStart w:id="70" w:name="使用指針-2"/>
    <w:p>
      <w:pPr>
        <w:pStyle w:val="3"/>
      </w:pPr>
      <w:r>
        <w:rPr>
          <w:rFonts w:hint="eastAsia"/>
        </w:rPr>
        <w:t xml:space="preserve">使用指針</w:t>
      </w:r>
    </w:p>
    <w:p>
      <w:pPr>
        <w:pStyle w:val="Compact"/>
        <w:numPr>
          <w:ilvl w:val="0"/>
          <w:numId w:val="1005"/>
        </w:numPr>
      </w:pPr>
      <w:r>
        <w:rPr>
          <w:rFonts w:hint="eastAsia"/>
        </w:rPr>
        <w:t xml:space="preserve">アルゴリズムの説明</w:t>
      </w:r>
    </w:p>
    <w:p>
      <w:pPr>
        <w:pStyle w:val="Compact"/>
        <w:numPr>
          <w:ilvl w:val="0"/>
          <w:numId w:val="1005"/>
        </w:numPr>
      </w:pPr>
      <w:r>
        <w:rPr>
          <w:rFonts w:hint="eastAsia"/>
        </w:rPr>
        <w:t xml:space="preserve">使用しているライブラリの情報</w:t>
      </w:r>
    </w:p>
    <w:p>
      <w:pPr>
        <w:pStyle w:val="Compact"/>
        <w:numPr>
          <w:ilvl w:val="0"/>
          <w:numId w:val="1005"/>
        </w:numPr>
      </w:pPr>
      <w:r>
        <w:rPr>
          <w:rFonts w:hint="eastAsia"/>
        </w:rPr>
        <w:t xml:space="preserve">性能特性の説明</w:t>
      </w:r>
    </w:p>
    <w:p>
      <w:pPr>
        <w:pStyle w:val="Compact"/>
        <w:numPr>
          <w:ilvl w:val="0"/>
          <w:numId w:val="1005"/>
        </w:numPr>
      </w:pPr>
      <w:r>
        <w:rPr>
          <w:rFonts w:hint="eastAsia"/>
        </w:rPr>
        <w:t xml:space="preserve">実装の技術的な詳細</w:t>
      </w:r>
    </w:p>
    <w:bookmarkEnd w:id="70"/>
    <w:bookmarkEnd w:id="71"/>
    <w:bookmarkStart w:id="74" w:name="remarks---補足情報推奨事項"/>
    <w:p>
      <w:pPr>
        <w:pStyle w:val="2"/>
      </w:pPr>
      <w:r>
        <w:rPr>
          <w:rStyle w:val="VerbatimChar"/>
        </w:rPr>
        <w:t xml:space="preserve">@remarks</w:t>
      </w:r>
      <w:r>
        <w:t xml:space="preserve"> </w:t>
      </w:r>
      <w:r>
        <w:t xml:space="preserve">- </w:t>
      </w:r>
      <w:r>
        <w:rPr>
          <w:rFonts w:hint="eastAsia"/>
        </w:rPr>
        <w:t xml:space="preserve">補足情報・推奨事項</w:t>
      </w:r>
    </w:p>
    <w:p>
      <w:pPr>
        <w:pStyle w:val="FirstParagraph"/>
      </w:pPr>
      <w:r>
        <w:rPr>
          <w:rFonts w:hint="eastAsia"/>
          <w:b/>
          <w:bCs/>
        </w:rPr>
        <w:t xml:space="preserve">使用場面</w:t>
      </w:r>
      <w:r>
        <w:t xml:space="preserve">: </w:t>
      </w:r>
      <w:r>
        <w:rPr>
          <w:rFonts w:hint="eastAsia"/>
        </w:rPr>
        <w:t xml:space="preserve">使用上のヒントや最適化のアドバイスを提供する場合</w:t>
      </w:r>
    </w:p>
    <w:bookmarkStart w:id="72" w:name="適用例-3"/>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大量のデータを処理します。</w:t>
      </w:r>
      <w:r>
        <w:br/>
      </w:r>
      <w:r>
        <w:rPr>
          <w:rStyle w:val="CommentTok"/>
        </w:rPr>
        <w:t xml:space="preserve"> *  </w:t>
      </w:r>
      <w:r>
        <w:rPr>
          <w:rStyle w:val="AnnotationTok"/>
        </w:rPr>
        <w:t xml:space="preserve">@param[in]</w:t>
      </w:r>
      <w:r>
        <w:rPr>
          <w:rStyle w:val="CommentTok"/>
        </w:rPr>
        <w:t xml:space="preserve">      </w:t>
      </w:r>
      <w:r>
        <w:rPr>
          <w:rStyle w:val="CommentVarTok"/>
        </w:rPr>
        <w:t xml:space="preserve">dataset</w:t>
      </w:r>
      <w:r>
        <w:rPr>
          <w:rStyle w:val="CommentTok"/>
        </w:rPr>
        <w:t xml:space="preserve"> 処理するデータセット。</w:t>
      </w:r>
      <w:r>
        <w:br/>
      </w:r>
      <w:r>
        <w:rPr>
          <w:rStyle w:val="CommentTok"/>
        </w:rPr>
        <w:t xml:space="preserve"> *  </w:t>
      </w:r>
      <w:r>
        <w:rPr>
          <w:rStyle w:val="AnnotationTok"/>
        </w:rPr>
        <w:t xml:space="preserve">@remarks</w:t>
      </w:r>
      <w:r>
        <w:rPr>
          <w:rStyle w:val="CommentTok"/>
        </w:rPr>
        <w:t xml:space="preserve">        10 万件以上のデータの場合は並列処理版の使用を推奨します。</w:t>
      </w:r>
      <w:r>
        <w:br/>
      </w:r>
      <w:r>
        <w:rPr>
          <w:rStyle w:val="CommentTok"/>
        </w:rPr>
        <w:t xml:space="preserve"> *  </w:t>
      </w:r>
      <w:r>
        <w:rPr>
          <w:rStyle w:val="AnnotationTok"/>
        </w:rPr>
        <w:t xml:space="preserve">@remarks</w:t>
      </w:r>
      <w:r>
        <w:rPr>
          <w:rStyle w:val="CommentTok"/>
        </w:rPr>
        <w:t xml:space="preserve">        メモリ使用量はデータサイズの約 1.5 倍になります。</w:t>
      </w:r>
      <w:r>
        <w:br/>
      </w:r>
      <w:r>
        <w:rPr>
          <w:rStyle w:val="CommentTok"/>
        </w:rPr>
        <w:t xml:space="preserve"> *  </w:t>
      </w:r>
      <w:r>
        <w:rPr>
          <w:rStyle w:val="AnnotationTok"/>
        </w:rPr>
        <w:t xml:space="preserve">@remarks</w:t>
      </w:r>
      <w:r>
        <w:rPr>
          <w:rStyle w:val="CommentTok"/>
        </w:rPr>
        <w:t xml:space="preserve">        処理中にプログレスバーを表示することを推奨します。</w:t>
      </w:r>
      <w:r>
        <w:br/>
      </w:r>
      <w:r>
        <w:rPr>
          <w:rStyle w:val="CommentTok"/>
        </w:rPr>
        <w:t xml:space="preserve"> */</w:t>
      </w:r>
      <w:r>
        <w:br/>
      </w:r>
      <w:r>
        <w:rPr>
          <w:rStyle w:val="DataTypeTok"/>
        </w:rPr>
        <w:t xml:space="preserve">void</w:t>
      </w:r>
      <w:r>
        <w:rPr>
          <w:rStyle w:val="NormalTok"/>
        </w:rPr>
        <w:t xml:space="preserve"> processLargeDataset</w:t>
      </w:r>
      <w:r>
        <w:rPr>
          <w:rStyle w:val="OperatorTok"/>
        </w:rPr>
        <w:t xml:space="preserve">(</w:t>
      </w:r>
      <w:r>
        <w:rPr>
          <w:rStyle w:val="DataTypeTok"/>
        </w:rPr>
        <w:t xml:space="preserve">const</w:t>
      </w:r>
      <w:r>
        <w:rPr>
          <w:rStyle w:val="NormalTok"/>
        </w:rPr>
        <w:t xml:space="preserve"> Dataset </w:t>
      </w:r>
      <w:r>
        <w:rPr>
          <w:rStyle w:val="OperatorTok"/>
        </w:rPr>
        <w:t xml:space="preserve">*</w:t>
      </w:r>
      <w:r>
        <w:rPr>
          <w:rStyle w:val="NormalTok"/>
        </w:rPr>
        <w:t xml:space="preserve">dataset</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設定ファイルを読み込みます。</w:t>
      </w:r>
      <w:r>
        <w:br/>
      </w:r>
      <w:r>
        <w:rPr>
          <w:rStyle w:val="CommentTok"/>
        </w:rPr>
        <w:t xml:space="preserve"> *  </w:t>
      </w:r>
      <w:r>
        <w:rPr>
          <w:rStyle w:val="AnnotationTok"/>
        </w:rPr>
        <w:t xml:space="preserve">@param[in]</w:t>
      </w:r>
      <w:r>
        <w:rPr>
          <w:rStyle w:val="CommentTok"/>
        </w:rPr>
        <w:t xml:space="preserve">      </w:t>
      </w:r>
      <w:r>
        <w:rPr>
          <w:rStyle w:val="CommentVarTok"/>
        </w:rPr>
        <w:t xml:space="preserve">filePath</w:t>
      </w:r>
      <w:r>
        <w:rPr>
          <w:rStyle w:val="CommentTok"/>
        </w:rPr>
        <w:t xml:space="preserve"> ファイルパス。</w:t>
      </w:r>
      <w:r>
        <w:br/>
      </w:r>
      <w:r>
        <w:rPr>
          <w:rStyle w:val="CommentTok"/>
        </w:rPr>
        <w:t xml:space="preserve"> *  </w:t>
      </w:r>
      <w:r>
        <w:rPr>
          <w:rStyle w:val="AnnotationTok"/>
        </w:rPr>
        <w:t xml:space="preserve">@return</w:t>
      </w:r>
      <w:r>
        <w:rPr>
          <w:rStyle w:val="CommentTok"/>
        </w:rPr>
        <w:t xml:space="preserve">         設定内容。</w:t>
      </w:r>
      <w:r>
        <w:br/>
      </w:r>
      <w:r>
        <w:rPr>
          <w:rStyle w:val="CommentTok"/>
        </w:rPr>
        <w:t xml:space="preserve"> *  </w:t>
      </w:r>
      <w:r>
        <w:rPr>
          <w:rStyle w:val="AnnotationTok"/>
        </w:rPr>
        <w:t xml:space="preserve">@remarks</w:t>
      </w:r>
      <w:r>
        <w:rPr>
          <w:rStyle w:val="CommentTok"/>
        </w:rPr>
        <w:t xml:space="preserve">        起動時のパフォーマンスを向上させるため、設定をキャッシュすることを推奨します。</w:t>
      </w:r>
      <w:r>
        <w:br/>
      </w:r>
      <w:r>
        <w:rPr>
          <w:rStyle w:val="CommentTok"/>
        </w:rPr>
        <w:t xml:space="preserve"> */</w:t>
      </w:r>
      <w:r>
        <w:br/>
      </w:r>
      <w:r>
        <w:rPr>
          <w:rStyle w:val="NormalTok"/>
        </w:rPr>
        <w:t xml:space="preserve">Config </w:t>
      </w:r>
      <w:r>
        <w:rPr>
          <w:rStyle w:val="OperatorTok"/>
        </w:rPr>
        <w:t xml:space="preserve">*</w:t>
      </w:r>
      <w:r>
        <w:rPr>
          <w:rStyle w:val="NormalTok"/>
        </w:rPr>
        <w:t xml:space="preserve">loadConfiguration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filePath</w:t>
      </w:r>
      <w:r>
        <w:rPr>
          <w:rStyle w:val="OperatorTok"/>
        </w:rPr>
        <w:t xml:space="preserve">);</w:t>
      </w:r>
    </w:p>
    <w:bookmarkEnd w:id="72"/>
    <w:bookmarkStart w:id="73" w:name="使用指針-3"/>
    <w:p>
      <w:pPr>
        <w:pStyle w:val="3"/>
      </w:pPr>
      <w:r>
        <w:rPr>
          <w:rFonts w:hint="eastAsia"/>
        </w:rPr>
        <w:t xml:space="preserve">使用指針</w:t>
      </w:r>
    </w:p>
    <w:p>
      <w:pPr>
        <w:pStyle w:val="Compact"/>
        <w:numPr>
          <w:ilvl w:val="0"/>
          <w:numId w:val="1006"/>
        </w:numPr>
      </w:pPr>
      <w:r>
        <w:rPr>
          <w:rFonts w:hint="eastAsia"/>
        </w:rPr>
        <w:t xml:space="preserve">パフォーマンス最適化のヒント</w:t>
      </w:r>
    </w:p>
    <w:p>
      <w:pPr>
        <w:pStyle w:val="Compact"/>
        <w:numPr>
          <w:ilvl w:val="0"/>
          <w:numId w:val="1006"/>
        </w:numPr>
      </w:pPr>
      <w:r>
        <w:rPr>
          <w:rFonts w:hint="eastAsia"/>
        </w:rPr>
        <w:t xml:space="preserve">代替手段の提案</w:t>
      </w:r>
    </w:p>
    <w:p>
      <w:pPr>
        <w:pStyle w:val="Compact"/>
        <w:numPr>
          <w:ilvl w:val="0"/>
          <w:numId w:val="1006"/>
        </w:numPr>
      </w:pPr>
      <w:r>
        <w:rPr>
          <w:rFonts w:hint="eastAsia"/>
        </w:rPr>
        <w:t xml:space="preserve">使用経験に基づくアドバイス</w:t>
      </w:r>
    </w:p>
    <w:p>
      <w:pPr>
        <w:pStyle w:val="Compact"/>
        <w:numPr>
          <w:ilvl w:val="0"/>
          <w:numId w:val="1006"/>
        </w:numPr>
      </w:pPr>
      <w:r>
        <w:rPr>
          <w:rFonts w:hint="eastAsia"/>
        </w:rPr>
        <w:t xml:space="preserve">設計上の考慮事項</w:t>
      </w:r>
    </w:p>
    <w:bookmarkEnd w:id="73"/>
    <w:bookmarkEnd w:id="74"/>
    <w:bookmarkStart w:id="76" w:name="実践的な使い分け例"/>
    <w:p>
      <w:pPr>
        <w:pStyle w:val="2"/>
      </w:pPr>
      <w:r>
        <w:rPr>
          <w:rFonts w:hint="eastAsia"/>
        </w:rPr>
        <w:t xml:space="preserve">実践的な使い分け例</w:t>
      </w:r>
    </w:p>
    <w:bookmarkStart w:id="75" w:name="複数タグを組み合わせた例"/>
    <w:p>
      <w:pPr>
        <w:pStyle w:val="3"/>
      </w:pPr>
      <w:r>
        <w:rPr>
          <w:rFonts w:hint="eastAsia"/>
        </w:rPr>
        <w:t xml:space="preserve">複数タグを組み合わせた例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金融取引を実行します。</w:t>
      </w:r>
      <w:r>
        <w:br/>
      </w:r>
      <w:r>
        <w:rPr>
          <w:rStyle w:val="CommentTok"/>
        </w:rPr>
        <w:t xml:space="preserve"> *  </w:t>
      </w:r>
      <w:r>
        <w:rPr>
          <w:rStyle w:val="AnnotationTok"/>
        </w:rPr>
        <w:t xml:space="preserve">@param[in]</w:t>
      </w:r>
      <w:r>
        <w:rPr>
          <w:rStyle w:val="CommentTok"/>
        </w:rPr>
        <w:t xml:space="preserve">      </w:t>
      </w:r>
      <w:r>
        <w:rPr>
          <w:rStyle w:val="CommentVarTok"/>
        </w:rPr>
        <w:t xml:space="preserve">transaction</w:t>
      </w:r>
      <w:r>
        <w:rPr>
          <w:rStyle w:val="CommentTok"/>
        </w:rPr>
        <w:t xml:space="preserve"> 取引情報。</w:t>
      </w:r>
      <w:r>
        <w:br/>
      </w:r>
      <w:r>
        <w:rPr>
          <w:rStyle w:val="CommentTok"/>
        </w:rPr>
        <w:t xml:space="preserve"> *  </w:t>
      </w:r>
      <w:r>
        <w:rPr>
          <w:rStyle w:val="AnnotationTok"/>
        </w:rPr>
        <w:t xml:space="preserve">@param[in]</w:t>
      </w:r>
      <w:r>
        <w:rPr>
          <w:rStyle w:val="CommentTok"/>
        </w:rPr>
        <w:t xml:space="preserve">      </w:t>
      </w:r>
      <w:r>
        <w:rPr>
          <w:rStyle w:val="CommentVarTok"/>
        </w:rPr>
        <w:t xml:space="preserve">account</w:t>
      </w:r>
      <w:r>
        <w:rPr>
          <w:rStyle w:val="CommentTok"/>
        </w:rPr>
        <w:t xml:space="preserve"> 口座情報。</w:t>
      </w:r>
      <w:r>
        <w:br/>
      </w:r>
      <w:r>
        <w:rPr>
          <w:rStyle w:val="CommentTok"/>
        </w:rPr>
        <w:t xml:space="preserve"> *  </w:t>
      </w:r>
      <w:r>
        <w:rPr>
          <w:rStyle w:val="AnnotationTok"/>
        </w:rPr>
        <w:t xml:space="preserve">@return</w:t>
      </w:r>
      <w:r>
        <w:rPr>
          <w:rStyle w:val="CommentTok"/>
        </w:rPr>
        <w:t xml:space="preserve">         取引結果。</w:t>
      </w:r>
      <w:r>
        <w:br/>
      </w:r>
      <w:r>
        <w:rPr>
          <w:rStyle w:val="CommentTok"/>
        </w:rPr>
        <w:t xml:space="preserve"> *</w:t>
      </w:r>
      <w:r>
        <w:br/>
      </w:r>
      <w:r>
        <w:rPr>
          <w:rStyle w:val="CommentTok"/>
        </w:rPr>
        <w:t xml:space="preserve"> *  </w:t>
      </w:r>
      <w:r>
        <w:rPr>
          <w:rStyle w:val="AnnotationTok"/>
        </w:rPr>
        <w:t xml:space="preserve">@attention</w:t>
      </w:r>
      <w:r>
        <w:rPr>
          <w:rStyle w:val="CommentTok"/>
        </w:rPr>
        <w:t xml:space="preserve">      取引実行前に必ず口座残高を確認してください。</w:t>
      </w:r>
      <w:r>
        <w:br/>
      </w:r>
      <w:r>
        <w:rPr>
          <w:rStyle w:val="CommentTok"/>
        </w:rPr>
        <w:t xml:space="preserve"> *  </w:t>
      </w:r>
      <w:r>
        <w:rPr>
          <w:rStyle w:val="WarningTok"/>
        </w:rPr>
        <w:t xml:space="preserve">@warning</w:t>
      </w:r>
      <w:r>
        <w:rPr>
          <w:rStyle w:val="CommentTok"/>
        </w:rPr>
        <w:t xml:space="preserve">        取引が失敗した場合でも重複実行は禁止です。</w:t>
      </w:r>
      <w:r>
        <w:br/>
      </w:r>
      <w:r>
        <w:rPr>
          <w:rStyle w:val="CommentTok"/>
        </w:rPr>
        <w:t xml:space="preserve"> *  </w:t>
      </w:r>
      <w:r>
        <w:rPr>
          <w:rStyle w:val="InformationTok"/>
        </w:rPr>
        <w:t xml:space="preserve">@note</w:t>
      </w:r>
      <w:r>
        <w:rPr>
          <w:rStyle w:val="CommentTok"/>
        </w:rPr>
        <w:t xml:space="preserve">           取引履歴は自動的にデータベースに保存されます。</w:t>
      </w:r>
      <w:r>
        <w:br/>
      </w:r>
      <w:r>
        <w:rPr>
          <w:rStyle w:val="CommentTok"/>
        </w:rPr>
        <w:t xml:space="preserve"> *  </w:t>
      </w:r>
      <w:r>
        <w:rPr>
          <w:rStyle w:val="AnnotationTok"/>
        </w:rPr>
        <w:t xml:space="preserve">@remarks</w:t>
      </w:r>
      <w:r>
        <w:rPr>
          <w:rStyle w:val="CommentTok"/>
        </w:rPr>
        <w:t xml:space="preserve">        高頻度取引の場合はバッチ処理の使用を検討してください。</w:t>
      </w:r>
      <w:r>
        <w:br/>
      </w:r>
      <w:r>
        <w:rPr>
          <w:rStyle w:val="CommentTok"/>
        </w:rPr>
        <w:t xml:space="preserve"> */</w:t>
      </w:r>
      <w:r>
        <w:br/>
      </w:r>
      <w:r>
        <w:rPr>
          <w:rStyle w:val="NormalTok"/>
        </w:rPr>
        <w:t xml:space="preserve">TransactionResult </w:t>
      </w:r>
      <w:r>
        <w:rPr>
          <w:rStyle w:val="OperatorTok"/>
        </w:rPr>
        <w:t xml:space="preserve">*</w:t>
      </w:r>
      <w:r>
        <w:rPr>
          <w:rStyle w:val="NormalTok"/>
        </w:rPr>
        <w:t xml:space="preserve">executeTransaction</w:t>
      </w:r>
      <w:r>
        <w:rPr>
          <w:rStyle w:val="OperatorTok"/>
        </w:rPr>
        <w:t xml:space="preserve">(</w:t>
      </w:r>
      <w:r>
        <w:rPr>
          <w:rStyle w:val="DataTypeTok"/>
        </w:rPr>
        <w:t xml:space="preserve">const</w:t>
      </w:r>
      <w:r>
        <w:rPr>
          <w:rStyle w:val="NormalTok"/>
        </w:rPr>
        <w:t xml:space="preserve"> Transaction </w:t>
      </w:r>
      <w:r>
        <w:rPr>
          <w:rStyle w:val="OperatorTok"/>
        </w:rPr>
        <w:t xml:space="preserve">*</w:t>
      </w:r>
      <w:r>
        <w:rPr>
          <w:rStyle w:val="NormalTok"/>
        </w:rPr>
        <w:t xml:space="preserve">transaction</w:t>
      </w:r>
      <w:r>
        <w:rPr>
          <w:rStyle w:val="OperatorTok"/>
        </w:rPr>
        <w:t xml:space="preserve">,</w:t>
      </w:r>
      <w:r>
        <w:rPr>
          <w:rStyle w:val="NormalTok"/>
        </w:rPr>
        <w:t xml:space="preserve"> </w:t>
      </w:r>
      <w:r>
        <w:br/>
      </w:r>
      <w:r>
        <w:rPr>
          <w:rStyle w:val="NormalTok"/>
        </w:rPr>
        <w:t xml:space="preserve">                                      </w:t>
      </w:r>
      <w:r>
        <w:rPr>
          <w:rStyle w:val="DataTypeTok"/>
        </w:rPr>
        <w:t xml:space="preserve">const</w:t>
      </w:r>
      <w:r>
        <w:rPr>
          <w:rStyle w:val="NormalTok"/>
        </w:rPr>
        <w:t xml:space="preserve"> Account </w:t>
      </w:r>
      <w:r>
        <w:rPr>
          <w:rStyle w:val="OperatorTok"/>
        </w:rPr>
        <w:t xml:space="preserve">*</w:t>
      </w:r>
      <w:r>
        <w:rPr>
          <w:rStyle w:val="NormalTok"/>
        </w:rPr>
        <w:t xml:space="preserve">account</w:t>
      </w:r>
      <w:r>
        <w:rPr>
          <w:rStyle w:val="OperatorTok"/>
        </w:rPr>
        <w:t xml:space="preserve">);</w:t>
      </w:r>
    </w:p>
    <w:bookmarkEnd w:id="75"/>
    <w:bookmarkEnd w:id="76"/>
    <w:bookmarkStart w:id="81" w:name="判断フローチャート"/>
    <w:p>
      <w:pPr>
        <w:pStyle w:val="2"/>
      </w:pPr>
      <w:r>
        <w:rPr>
          <w:rFonts w:hint="eastAsia"/>
        </w:rPr>
        <w:t xml:space="preserve">判断フローチャート</w:t>
      </w:r>
    </w:p>
    <w:p>
      <w:pPr>
        <w:pStyle w:val="CaptionedFigure"/>
      </w:pPr>
      <w:r>
        <w:drawing>
          <wp:inline>
            <wp:extent cx="6108700" cy="3409334"/>
            <wp:effectExtent b="0" l="0" r="0" t="0"/>
            <wp:docPr descr="判断フローチャート" title="" id="78" name="Picture"/>
            <a:graphic>
              <a:graphicData uri="http://schemas.openxmlformats.org/drawingml/2006/picture">
                <pic:pic>
                  <pic:nvPicPr>
                    <pic:cNvPr descr="puml_61facfe9dc24d547187e15e0c9effaa72e7711cb.svg" id="79" name="Picture"/>
                    <pic:cNvPicPr>
                      <a:picLocks noChangeArrowheads="1" noChangeAspect="1"/>
                    </pic:cNvPicPr>
                  </pic:nvPicPr>
                  <pic:blipFill>
                    <a:blip r:embed="rId80">
                      <a:extLst>
                        <a:ext uri="{28A0092B-C50C-407E-A947-70E740481C1C}">
                          <a14:useLocalDpi xmlns:a14="http://schemas.microsoft.com/office/drawing/2010/main" val="0"/>
                        </a:ext>
                        <a:ext uri="{96DAC541-7B7A-43D3-8B79-37D633B846F1}">
                          <asvg:svgBlip xmlns:asvg="http://schemas.microsoft.com/office/drawing/2016/SVG/main" r:embed="rId77"/>
                        </a:ext>
                      </a:extLst>
                    </a:blip>
                    <a:stretch>
                      <a:fillRect/>
                    </a:stretch>
                  </pic:blipFill>
                  <pic:spPr bwMode="auto">
                    <a:xfrm>
                      <a:off x="0" y="0"/>
                      <a:ext cx="6108700" cy="3409334"/>
                    </a:xfrm>
                    <a:prstGeom prst="rect">
                      <a:avLst/>
                    </a:prstGeom>
                    <a:noFill/>
                    <a:ln w="9525">
                      <a:noFill/>
                      <a:headEnd/>
                      <a:tailEnd/>
                    </a:ln>
                  </pic:spPr>
                </pic:pic>
              </a:graphicData>
            </a:graphic>
          </wp:inline>
        </w:drawing>
      </w:r>
    </w:p>
    <w:p>
      <w:pPr>
        <w:pStyle w:val="ImageCaption"/>
      </w:pPr>
      <w:r>
        <w:rPr>
          <w:rFonts w:hint="eastAsia"/>
        </w:rPr>
        <w:t xml:space="preserve">判断フローチャート</w:t>
      </w:r>
    </w:p>
    <w:bookmarkEnd w:id="81"/>
    <w:bookmarkEnd w:id="82"/>
    <w:bookmarkStart w:id="84" w:name="その他"/>
    <w:p>
      <w:pPr>
        <w:pStyle w:val="10"/>
      </w:pPr>
      <w:r>
        <w:rPr>
          <w:rFonts w:hint="eastAsia"/>
        </w:rPr>
        <w:t xml:space="preserve">その他</w:t>
      </w:r>
    </w:p>
    <w:bookmarkStart w:id="83" w:name="コマンド-タグ-の接頭子"/>
    <w:p>
      <w:pPr>
        <w:pStyle w:val="2"/>
      </w:pPr>
      <w:r>
        <w:t xml:space="preserve">コマンド (タグ) </w:t>
      </w:r>
      <w:r>
        <w:rPr>
          <w:rFonts w:hint="eastAsia"/>
        </w:rPr>
        <w:t xml:space="preserve">の接頭子</w:t>
      </w:r>
    </w:p>
    <w:p>
      <w:pPr>
        <w:pStyle w:val="FirstParagraph"/>
      </w:pPr>
      <w:r>
        <w:t xml:space="preserve">Doxygen </w:t>
      </w:r>
      <w:r>
        <w:rPr>
          <w:rFonts w:hint="eastAsia"/>
        </w:rPr>
        <w:t xml:space="preserve">では、コマンドの先頭に</w:t>
      </w:r>
      <w:r>
        <w:t xml:space="preserve"> </w:t>
      </w:r>
      <w:r>
        <w:rPr>
          <w:rStyle w:val="VerbatimChar"/>
        </w:rPr>
        <w:t xml:space="preserve">@</w:t>
      </w:r>
      <w:r>
        <w:t xml:space="preserve"> </w:t>
      </w:r>
      <w:r>
        <w:t xml:space="preserve">もしくは</w:t>
      </w:r>
      <w:r>
        <w:t xml:space="preserve"> </w:t>
      </w:r>
      <w:r>
        <w:rPr>
          <w:rStyle w:val="VerbatimChar"/>
        </w:rPr>
        <w:t xml:space="preserve">\</w:t>
      </w:r>
      <w:r>
        <w:t xml:space="preserve"> </w:t>
      </w:r>
      <w:r>
        <w:rPr>
          <w:rFonts w:hint="eastAsia"/>
        </w:rPr>
        <w:t xml:space="preserve">のどちらを使用しても機能しますが、一般的なスタイルとして多くのプロジェクトやガイドラインでは</w:t>
      </w:r>
      <w:r>
        <w:t xml:space="preserve"> </w:t>
      </w:r>
      <w:r>
        <w:rPr>
          <w:rStyle w:val="VerbatimChar"/>
        </w:rPr>
        <w:t xml:space="preserve">@</w:t>
      </w:r>
      <w:r>
        <w:t xml:space="preserve"> </w:t>
      </w:r>
      <w:r>
        <w:rPr>
          <w:rFonts w:hint="eastAsia"/>
        </w:rPr>
        <w:t xml:space="preserve">が推奨されている場合が多いです。</w:t>
      </w:r>
    </w:p>
    <w:p>
      <w:pPr>
        <w:pStyle w:val="af4"/>
      </w:pPr>
      <w:r>
        <w:rPr>
          <w:rFonts w:hint="eastAsia"/>
        </w:rPr>
        <w:t xml:space="preserve">統一性を保つためには、</w:t>
      </w:r>
      <w:r>
        <w:rPr>
          <w:rStyle w:val="VerbatimChar"/>
        </w:rPr>
        <w:t xml:space="preserve">@</w:t>
      </w:r>
      <w:r>
        <w:t xml:space="preserve"> </w:t>
      </w:r>
      <w:r>
        <w:rPr>
          <w:rFonts w:hint="eastAsia"/>
        </w:rPr>
        <w:t xml:space="preserve">に統一すると良いでしょう。</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This function does something important.</w:t>
      </w:r>
      <w:r>
        <w:br/>
      </w:r>
      <w:r>
        <w:rPr>
          <w:rStyle w:val="CommentTok"/>
        </w:rPr>
        <w:t xml:space="preserve"> *</w:t>
      </w:r>
      <w:r>
        <w:br/>
      </w:r>
      <w:r>
        <w:rPr>
          <w:rStyle w:val="CommentTok"/>
        </w:rPr>
        <w:t xml:space="preserve"> *  </w:t>
      </w:r>
      <w:r>
        <w:rPr>
          <w:rStyle w:val="AnnotationTok"/>
        </w:rPr>
        <w:t xml:space="preserve">@param[in]</w:t>
      </w:r>
      <w:r>
        <w:rPr>
          <w:rStyle w:val="CommentTok"/>
        </w:rPr>
        <w:t xml:space="preserve">      </w:t>
      </w:r>
      <w:r>
        <w:rPr>
          <w:rStyle w:val="CommentVarTok"/>
        </w:rPr>
        <w:t xml:space="preserve">param1</w:t>
      </w:r>
      <w:r>
        <w:rPr>
          <w:rStyle w:val="CommentTok"/>
        </w:rPr>
        <w:t xml:space="preserve"> Description of param1.</w:t>
      </w:r>
      <w:r>
        <w:br/>
      </w:r>
      <w:r>
        <w:rPr>
          <w:rStyle w:val="CommentTok"/>
        </w:rPr>
        <w:t xml:space="preserve"> *  </w:t>
      </w:r>
      <w:r>
        <w:rPr>
          <w:rStyle w:val="AnnotationTok"/>
        </w:rPr>
        <w:t xml:space="preserve">@return</w:t>
      </w:r>
      <w:r>
        <w:rPr>
          <w:rStyle w:val="CommentTok"/>
        </w:rPr>
        <w:t xml:space="preserve">         Description of return value.</w:t>
      </w:r>
      <w:r>
        <w:br/>
      </w:r>
      <w:r>
        <w:rPr>
          <w:rStyle w:val="CommentTok"/>
        </w:rPr>
        <w:t xml:space="preserve"> */</w:t>
      </w:r>
      <w:r>
        <w:br/>
      </w:r>
      <w:r>
        <w:rPr>
          <w:rStyle w:val="DataTypeTok"/>
        </w:rPr>
        <w:t xml:space="preserve">int</w:t>
      </w:r>
      <w:r>
        <w:rPr>
          <w:rStyle w:val="NormalTok"/>
        </w:rPr>
        <w:t xml:space="preserve"> exampleFunction</w:t>
      </w:r>
      <w:r>
        <w:rPr>
          <w:rStyle w:val="OperatorTok"/>
        </w:rPr>
        <w:t xml:space="preserve">(</w:t>
      </w:r>
      <w:r>
        <w:rPr>
          <w:rStyle w:val="DataTypeTok"/>
        </w:rPr>
        <w:t xml:space="preserve">int</w:t>
      </w:r>
      <w:r>
        <w:rPr>
          <w:rStyle w:val="NormalTok"/>
        </w:rPr>
        <w:t xml:space="preserve"> param1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Function implementation</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FirstParagraph"/>
      </w:pPr>
      <w:r>
        <w:t xml:space="preserve">または </w:t>
      </w:r>
      <w:r>
        <w:rPr>
          <w:rFonts w:hint="eastAsia"/>
        </w:rPr>
        <w:t xml:space="preserve">(非推奨)</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This function does something important.</w:t>
      </w:r>
      <w:r>
        <w:br/>
      </w:r>
      <w:r>
        <w:rPr>
          <w:rStyle w:val="CommentTok"/>
        </w:rPr>
        <w:t xml:space="preserve"> *</w:t>
      </w:r>
      <w:r>
        <w:br/>
      </w:r>
      <w:r>
        <w:rPr>
          <w:rStyle w:val="CommentTok"/>
        </w:rPr>
        <w:t xml:space="preserve"> *  </w:t>
      </w:r>
      <w:r>
        <w:rPr>
          <w:rStyle w:val="AnnotationTok"/>
        </w:rPr>
        <w:t xml:space="preserve">\param[in]</w:t>
      </w:r>
      <w:r>
        <w:rPr>
          <w:rStyle w:val="CommentTok"/>
        </w:rPr>
        <w:t xml:space="preserve">      </w:t>
      </w:r>
      <w:r>
        <w:rPr>
          <w:rStyle w:val="CommentVarTok"/>
        </w:rPr>
        <w:t xml:space="preserve">param1</w:t>
      </w:r>
      <w:r>
        <w:rPr>
          <w:rStyle w:val="CommentTok"/>
        </w:rPr>
        <w:t xml:space="preserve"> Description of param1.</w:t>
      </w:r>
      <w:r>
        <w:br/>
      </w:r>
      <w:r>
        <w:rPr>
          <w:rStyle w:val="CommentTok"/>
        </w:rPr>
        <w:t xml:space="preserve"> *  </w:t>
      </w:r>
      <w:r>
        <w:rPr>
          <w:rStyle w:val="AnnotationTok"/>
        </w:rPr>
        <w:t xml:space="preserve">\return</w:t>
      </w:r>
      <w:r>
        <w:rPr>
          <w:rStyle w:val="CommentTok"/>
        </w:rPr>
        <w:t xml:space="preserve">         Description of return value.</w:t>
      </w:r>
      <w:r>
        <w:br/>
      </w:r>
      <w:r>
        <w:rPr>
          <w:rStyle w:val="CommentTok"/>
        </w:rPr>
        <w:t xml:space="preserve"> */</w:t>
      </w:r>
      <w:r>
        <w:br/>
      </w:r>
      <w:r>
        <w:rPr>
          <w:rStyle w:val="DataTypeTok"/>
        </w:rPr>
        <w:t xml:space="preserve">int</w:t>
      </w:r>
      <w:r>
        <w:rPr>
          <w:rStyle w:val="NormalTok"/>
        </w:rPr>
        <w:t xml:space="preserve"> exampleFunction</w:t>
      </w:r>
      <w:r>
        <w:rPr>
          <w:rStyle w:val="OperatorTok"/>
        </w:rPr>
        <w:t xml:space="preserve">(</w:t>
      </w:r>
      <w:r>
        <w:rPr>
          <w:rStyle w:val="DataTypeTok"/>
        </w:rPr>
        <w:t xml:space="preserve">int</w:t>
      </w:r>
      <w:r>
        <w:rPr>
          <w:rStyle w:val="NormalTok"/>
        </w:rPr>
        <w:t xml:space="preserve"> param1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Function implementation</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bookmarkEnd w:id="83"/>
    <w:bookmarkEnd w:id="8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80" Target="media/rId80.png" /><Relationship Type="http://schemas.openxmlformats.org/officeDocument/2006/relationships/image" Id="rId77" Target="media/rId77.svg" /><Relationship Type="http://schemas.openxmlformats.org/officeDocument/2006/relationships/hyperlink" Id="rId47" Target="https://marketplace.visualstudio.com/items?itemName=jebbs.plantuml" TargetMode="External" /><Relationship Type="http://schemas.openxmlformats.org/officeDocument/2006/relationships/hyperlink" Id="rId17" Target="https://www.doxygen.nl/manual/commands.html" TargetMode="External" /><Relationship Type="http://schemas.openxmlformats.org/officeDocument/2006/relationships/hyperlink" Id="rId25" Target="https://www.doxygen.nl/manual/examples/author/html/class_some_nice_class.html" TargetMode="External" /><Relationship Type="http://schemas.openxmlformats.org/officeDocument/2006/relationships/hyperlink" Id="rId55" Target="https://www.mathcha.io/" TargetMode="External" /></Relationships>
</file>

<file path=word/_rels/footnotes.xml.rels><?xml version="1.0" encoding="UTF-8"?><Relationships xmlns="http://schemas.openxmlformats.org/package/2006/relationships"><Relationship Type="http://schemas.openxmlformats.org/officeDocument/2006/relationships/hyperlink" Id="rId47" Target="https://marketplace.visualstudio.com/items?itemName=jebbs.plantuml" TargetMode="External" /><Relationship Type="http://schemas.openxmlformats.org/officeDocument/2006/relationships/hyperlink" Id="rId17" Target="https://www.doxygen.nl/manual/commands.html" TargetMode="External" /><Relationship Type="http://schemas.openxmlformats.org/officeDocument/2006/relationships/hyperlink" Id="rId25" Target="https://www.doxygen.nl/manual/examples/author/html/class_some_nice_class.html" TargetMode="External" /><Relationship Type="http://schemas.openxmlformats.org/officeDocument/2006/relationships/hyperlink" Id="rId55" Target="https://www.mathcha.io/"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コマンド (タグ) の解説 日本語版</dc:title>
  <dc:creator>Tetsuo Honda</dc:creator>
  <cp:keywords/>
  <dcterms:created xsi:type="dcterms:W3CDTF">2026-04-02T12:43:46Z</dcterms:created>
  <dcterms:modified xsi:type="dcterms:W3CDTF">2026-04-02T12:43:46Z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