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util/libsrc/util/fmtio-util.c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fmtio-util.c"/>
    <w:p>
      <w:pPr>
        <w:pStyle w:val="2"/>
      </w:pPr>
      <w:r>
        <w:t xml:space="preserve">util/libsrc/util/fmtio-util.c</w:t>
      </w:r>
    </w:p>
    <w:p>
      <w:r>
        <w:br w:type="page"/>
      </w:r>
    </w:p>
    <w:bookmarkEnd w:id="17"/>
    <w:bookmarkEnd w:id="18"/>
    <w:bookmarkStart w:id="88" w:name="関数"/>
    <w:p>
      <w:pPr>
        <w:pStyle w:val="10"/>
      </w:pPr>
      <w:r>
        <w:rPr>
          <w:rFonts w:hint="eastAsia"/>
        </w:rPr>
        <w:t xml:space="preserve">関数</w:t>
      </w:r>
    </w:p>
    <w:bookmarkStart w:id="22" w:name="vfopenf"/>
    <w:p>
      <w:pPr>
        <w:pStyle w:val="2"/>
      </w:pPr>
      <w:r>
        <w:t xml:space="preserve">vfopenf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19"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args [in] </w:t>
      </w:r>
      <w:r>
        <w:rPr>
          <w:rFonts w:hint="eastAsia"/>
        </w:rPr>
        <w:t xml:space="preserve">書式文字列に対応する可変引数リスト。</w:t>
      </w:r>
    </w:p>
    <w:bookmarkEnd w:id="19"/>
    <w:bookmarkStart w:id="20"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0"/>
    <w:bookmarkStart w:id="21" w:name="参照"/>
    <w:p>
      <w:pPr>
        <w:pStyle w:val="3"/>
      </w:pPr>
      <w:r>
        <w:rPr>
          <w:rFonts w:hint="eastAsia"/>
        </w:rPr>
        <w:t xml:space="preserve">参照</w:t>
      </w:r>
    </w:p>
    <w:p>
      <w:pPr>
        <w:pStyle w:val="FirstParagraph"/>
      </w:pPr>
      <w:r>
        <w:t xml:space="preserve">fopenf</w:t>
      </w:r>
    </w:p>
    <w:bookmarkEnd w:id="21"/>
    <w:bookmarkEnd w:id="22"/>
    <w:bookmarkStart w:id="28" w:name="fopenf"/>
    <w:p>
      <w:pPr>
        <w:pStyle w:val="2"/>
      </w:pPr>
      <w:r>
        <w:t xml:space="preserve">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23" w:name="引数-1"/>
    <w:p>
      <w:pPr>
        <w:pStyle w:val="3"/>
      </w:pPr>
      <w:r>
        <w:rPr>
          <w:rFonts w:hint="eastAsia"/>
        </w:rPr>
        <w:t xml:space="preserve">引数</w:t>
      </w:r>
    </w:p>
    <w:p>
      <w:pPr>
        <w:pStyle w:val="Compact"/>
        <w:numPr>
          <w:ilvl w:val="0"/>
          <w:numId w:val="1002"/>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2"/>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書式文字列に対応する可変引数。</w:t>
      </w:r>
    </w:p>
    <w:bookmarkEnd w:id="23"/>
    <w:bookmarkStart w:id="24" w:name="戻り値-1"/>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4"/>
    <w:bookmarkStart w:id="25"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25"/>
    <w:bookmarkStart w:id="26"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26"/>
    <w:bookmarkStart w:id="27"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27"/>
    <w:bookmarkEnd w:id="28"/>
    <w:bookmarkStart w:id="32" w:name="vstatf"/>
    <w:p>
      <w:pPr>
        <w:pStyle w:val="2"/>
      </w:pPr>
      <w:r>
        <w:t xml:space="preserve">vstatf</w:t>
      </w:r>
    </w:p>
    <w:p>
      <w:pPr>
        <w:pStyle w:val="SourceCode"/>
      </w:pP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29" w:name="引数-2"/>
    <w:p>
      <w:pPr>
        <w:pStyle w:val="3"/>
      </w:pPr>
      <w:r>
        <w:rPr>
          <w:rFonts w:hint="eastAsia"/>
        </w:rPr>
        <w:t xml:space="preserve">引数</w:t>
      </w:r>
    </w:p>
    <w:p>
      <w:pPr>
        <w:pStyle w:val="Compact"/>
        <w:numPr>
          <w:ilvl w:val="0"/>
          <w:numId w:val="1003"/>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3"/>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3"/>
        </w:numPr>
      </w:pPr>
      <w:r>
        <w:t xml:space="preserve">args [in] </w:t>
      </w:r>
      <w:r>
        <w:rPr>
          <w:rFonts w:hint="eastAsia"/>
        </w:rPr>
        <w:t xml:space="preserve">フォーマット文字列に対応する可変引数リスト</w:t>
      </w:r>
    </w:p>
    <w:bookmarkEnd w:id="29"/>
    <w:bookmarkStart w:id="30"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0"/>
    <w:bookmarkStart w:id="31" w:name="参照-1"/>
    <w:p>
      <w:pPr>
        <w:pStyle w:val="3"/>
      </w:pPr>
      <w:r>
        <w:rPr>
          <w:rFonts w:hint="eastAsia"/>
        </w:rPr>
        <w:t xml:space="preserve">参照</w:t>
      </w:r>
    </w:p>
    <w:p>
      <w:pPr>
        <w:pStyle w:val="FirstParagraph"/>
      </w:pPr>
      <w:r>
        <w:t xml:space="preserve">statf</w:t>
      </w:r>
    </w:p>
    <w:p>
      <w:r>
        <w:br w:type="page"/>
      </w:r>
    </w:p>
    <w:bookmarkEnd w:id="31"/>
    <w:bookmarkEnd w:id="32"/>
    <w:bookmarkStart w:id="41" w:name="statf"/>
    <w:p>
      <w:pPr>
        <w:pStyle w:val="2"/>
      </w:pPr>
      <w:r>
        <w:t xml:space="preserve">statf</w:t>
      </w:r>
    </w:p>
    <w:p>
      <w:pPr>
        <w:pStyle w:val="SourceCode"/>
      </w:pP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33" w:name="引数-3"/>
    <w:p>
      <w:pPr>
        <w:pStyle w:val="3"/>
      </w:pPr>
      <w:r>
        <w:rPr>
          <w:rFonts w:hint="eastAsia"/>
        </w:rPr>
        <w:t xml:space="preserve">引数</w:t>
      </w:r>
    </w:p>
    <w:p>
      <w:pPr>
        <w:pStyle w:val="Compact"/>
        <w:numPr>
          <w:ilvl w:val="0"/>
          <w:numId w:val="1004"/>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4"/>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4"/>
        </w:numPr>
      </w:pPr>
      <w:r>
        <w:t xml:space="preserve">… [in] </w:t>
      </w:r>
      <w:r>
        <w:rPr>
          <w:rFonts w:hint="eastAsia"/>
        </w:rPr>
        <w:t xml:space="preserve">フォーマット文字列の可変引数</w:t>
      </w:r>
    </w:p>
    <w:bookmarkEnd w:id="33"/>
    <w:bookmarkStart w:id="3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4"/>
    <w:bookmarkStart w:id="38" w:name="補足-1"/>
    <w:p>
      <w:pPr>
        <w:pStyle w:val="3"/>
      </w:pPr>
      <w:r>
        <w:rPr>
          <w:rFonts w:hint="eastAsia"/>
        </w:rPr>
        <w:t xml:space="preserve">補足</w:t>
      </w:r>
    </w:p>
    <w:bookmarkStart w:id="35"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35"/>
    <w:bookmarkStart w:id="36" w:name="X8ffac6dbfe1a46241c2d3cc801d1f1ddc690761"/>
    <w:p>
      <w:pPr>
        <w:pStyle w:val="4"/>
      </w:pPr>
      <w:r>
        <w:t xml:space="preserve">file_stat_t は、Linux では struct stat、Windows では struct _stat64 の typedef です</w:t>
      </w:r>
    </w:p>
    <w:bookmarkEnd w:id="36"/>
    <w:bookmarkStart w:id="37" w:name="linux-では-statwindows-では-_stat64-を使用します"/>
    <w:p>
      <w:pPr>
        <w:pStyle w:val="4"/>
      </w:pPr>
      <w:r>
        <w:t xml:space="preserve">Linux では stat()、Windows では _stat64() </w:t>
      </w:r>
      <w:r>
        <w:rPr>
          <w:rFonts w:hint="eastAsia"/>
        </w:rPr>
        <w:t xml:space="preserve">を使用します</w:t>
      </w:r>
    </w:p>
    <w:bookmarkEnd w:id="37"/>
    <w:bookmarkEnd w:id="38"/>
    <w:bookmarkStart w:id="39"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5"/>
        </w:numPr>
      </w:pPr>
      <w:r>
        <w:t xml:space="preserve">Windows には st_blksize, st_blocks フィールドがありません</w:t>
      </w:r>
    </w:p>
    <w:p>
      <w:pPr>
        <w:pStyle w:val="Compact"/>
        <w:numPr>
          <w:ilvl w:val="0"/>
          <w:numId w:val="1005"/>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39"/>
    <w:bookmarkStart w:id="40"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40"/>
    <w:bookmarkEnd w:id="41"/>
    <w:bookmarkStart w:id="45" w:name="vremovef"/>
    <w:p>
      <w:pPr>
        <w:pStyle w:val="2"/>
      </w:pPr>
      <w:r>
        <w:t xml:space="preserve">vremovef</w:t>
      </w:r>
    </w:p>
    <w:p>
      <w:pPr>
        <w:pStyle w:val="SourceCode"/>
      </w:pP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42"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args [in] </w:t>
      </w:r>
      <w:r>
        <w:rPr>
          <w:rFonts w:hint="eastAsia"/>
        </w:rPr>
        <w:t xml:space="preserve">書式文字列に対応する可変引数リスト。</w:t>
      </w:r>
    </w:p>
    <w:bookmarkEnd w:id="42"/>
    <w:bookmarkStart w:id="43"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3"/>
    <w:bookmarkStart w:id="44" w:name="参照-2"/>
    <w:p>
      <w:pPr>
        <w:pStyle w:val="3"/>
      </w:pPr>
      <w:r>
        <w:rPr>
          <w:rFonts w:hint="eastAsia"/>
        </w:rPr>
        <w:t xml:space="preserve">参照</w:t>
      </w:r>
    </w:p>
    <w:p>
      <w:pPr>
        <w:pStyle w:val="FirstParagraph"/>
      </w:pPr>
      <w:r>
        <w:t xml:space="preserve">removef</w:t>
      </w:r>
    </w:p>
    <w:bookmarkEnd w:id="44"/>
    <w:bookmarkEnd w:id="45"/>
    <w:bookmarkStart w:id="51" w:name="removef"/>
    <w:p>
      <w:pPr>
        <w:pStyle w:val="2"/>
      </w:pPr>
      <w:r>
        <w:t xml:space="preserve">removef</w:t>
      </w:r>
    </w:p>
    <w:p>
      <w:pPr>
        <w:pStyle w:val="SourceCode"/>
      </w:pP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46"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 [in] </w:t>
      </w:r>
      <w:r>
        <w:rPr>
          <w:rFonts w:hint="eastAsia"/>
        </w:rPr>
        <w:t xml:space="preserve">書式文字列に対応する可変引数。</w:t>
      </w:r>
    </w:p>
    <w:bookmarkEnd w:id="46"/>
    <w:bookmarkStart w:id="47"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7"/>
    <w:bookmarkStart w:id="48"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48"/>
    <w:bookmarkStart w:id="49"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49"/>
    <w:bookmarkStart w:id="50" w:name="参照-3"/>
    <w:p>
      <w:pPr>
        <w:pStyle w:val="3"/>
      </w:pPr>
      <w:r>
        <w:rPr>
          <w:rFonts w:hint="eastAsia"/>
        </w:rPr>
        <w:t xml:space="preserve">参照</w:t>
      </w:r>
    </w:p>
    <w:p>
      <w:pPr>
        <w:pStyle w:val="FirstParagraph"/>
      </w:pPr>
      <w:r>
        <w:t xml:space="preserve">vremovef</w:t>
      </w:r>
    </w:p>
    <w:p>
      <w:r>
        <w:br w:type="page"/>
      </w:r>
    </w:p>
    <w:bookmarkEnd w:id="50"/>
    <w:bookmarkEnd w:id="51"/>
    <w:bookmarkStart w:id="55" w:name="vopenf"/>
    <w:p>
      <w:pPr>
        <w:pStyle w:val="2"/>
      </w:pPr>
      <w:r>
        <w:t xml:space="preserve">vopenf</w:t>
      </w:r>
    </w:p>
    <w:p>
      <w:pPr>
        <w:pStyle w:val="SourceCode"/>
      </w:pP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52" w:name="引数-6"/>
    <w:p>
      <w:pPr>
        <w:pStyle w:val="3"/>
      </w:pPr>
      <w:r>
        <w:rPr>
          <w:rFonts w:hint="eastAsia"/>
        </w:rPr>
        <w:t xml:space="preserve">引数</w:t>
      </w:r>
    </w:p>
    <w:p>
      <w:pPr>
        <w:pStyle w:val="Compact"/>
        <w:numPr>
          <w:ilvl w:val="0"/>
          <w:numId w:val="1008"/>
        </w:numPr>
      </w:pPr>
      <w:r>
        <w:t xml:space="preserve">flags [in] ファイルオープンフラグ。</w:t>
      </w:r>
    </w:p>
    <w:p>
      <w:pPr>
        <w:pStyle w:val="Compact"/>
        <w:numPr>
          <w:ilvl w:val="0"/>
          <w:numId w:val="1008"/>
        </w:numPr>
      </w:pPr>
      <w:r>
        <w:t xml:space="preserve">mode [in] </w:t>
      </w:r>
      <w:r>
        <w:rPr>
          <w:rFonts w:hint="eastAsia"/>
        </w:rPr>
        <w:t xml:space="preserve">ファイル作成時のパーミッション。</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args [in] </w:t>
      </w:r>
      <w:r>
        <w:rPr>
          <w:rFonts w:hint="eastAsia"/>
        </w:rPr>
        <w:t xml:space="preserve">書式文字列に対応する可変引数リスト。</w:t>
      </w:r>
    </w:p>
    <w:bookmarkEnd w:id="52"/>
    <w:bookmarkStart w:id="53" w:name="戻り値-6"/>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53"/>
    <w:bookmarkStart w:id="54" w:name="参照-4"/>
    <w:p>
      <w:pPr>
        <w:pStyle w:val="3"/>
      </w:pPr>
      <w:r>
        <w:rPr>
          <w:rFonts w:hint="eastAsia"/>
        </w:rPr>
        <w:t xml:space="preserve">参照</w:t>
      </w:r>
    </w:p>
    <w:p>
      <w:pPr>
        <w:pStyle w:val="FirstParagraph"/>
      </w:pPr>
      <w:r>
        <w:t xml:space="preserve">openf</w:t>
      </w:r>
    </w:p>
    <w:p>
      <w:r>
        <w:br w:type="page"/>
      </w:r>
    </w:p>
    <w:bookmarkEnd w:id="54"/>
    <w:bookmarkEnd w:id="55"/>
    <w:bookmarkStart w:id="63" w:name="openf"/>
    <w:p>
      <w:pPr>
        <w:pStyle w:val="2"/>
      </w:pPr>
      <w:r>
        <w:t xml:space="preserve">openf</w:t>
      </w:r>
    </w:p>
    <w:p>
      <w:pPr>
        <w:pStyle w:val="SourceCode"/>
      </w:pP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56" w:name="引数-7"/>
    <w:p>
      <w:pPr>
        <w:pStyle w:val="3"/>
      </w:pPr>
      <w:r>
        <w:rPr>
          <w:rFonts w:hint="eastAsia"/>
        </w:rPr>
        <w:t xml:space="preserve">引数</w:t>
      </w:r>
    </w:p>
    <w:p>
      <w:pPr>
        <w:pStyle w:val="Compact"/>
        <w:numPr>
          <w:ilvl w:val="0"/>
          <w:numId w:val="1009"/>
        </w:numPr>
      </w:pPr>
      <w:r>
        <w:t xml:space="preserve">flags [in] ファイルオープンフラグ (O_RDONLY, O_WRONLY, O_RDWR, O_CREAT, O_TRUNC, O_APPEND など)。</w:t>
      </w:r>
    </w:p>
    <w:p>
      <w:pPr>
        <w:pStyle w:val="Compact"/>
        <w:numPr>
          <w:ilvl w:val="0"/>
          <w:numId w:val="1009"/>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 [in] </w:t>
      </w:r>
      <w:r>
        <w:rPr>
          <w:rFonts w:hint="eastAsia"/>
        </w:rPr>
        <w:t xml:space="preserve">書式文字列に対応する可変引数。</w:t>
      </w:r>
    </w:p>
    <w:bookmarkEnd w:id="56"/>
    <w:bookmarkStart w:id="57" w:name="戻り値-7"/>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57"/>
    <w:bookmarkStart w:id="60" w:name="補足-3"/>
    <w:p>
      <w:pPr>
        <w:pStyle w:val="3"/>
      </w:pPr>
      <w:r>
        <w:rPr>
          <w:rFonts w:hint="eastAsia"/>
        </w:rPr>
        <w:t xml:space="preserve">補足</w:t>
      </w:r>
    </w:p>
    <w:bookmarkStart w:id="58"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58"/>
    <w:bookmarkStart w:id="59"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59"/>
    <w:bookmarkEnd w:id="60"/>
    <w:bookmarkStart w:id="61"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61"/>
    <w:bookmarkStart w:id="62" w:name="参照-5"/>
    <w:p>
      <w:pPr>
        <w:pStyle w:val="3"/>
      </w:pPr>
      <w:r>
        <w:rPr>
          <w:rFonts w:hint="eastAsia"/>
        </w:rPr>
        <w:t xml:space="preserve">参照</w:t>
      </w:r>
    </w:p>
    <w:p>
      <w:pPr>
        <w:pStyle w:val="FirstParagraph"/>
      </w:pPr>
      <w:r>
        <w:t xml:space="preserve">vopenf</w:t>
      </w:r>
    </w:p>
    <w:p>
      <w:r>
        <w:br w:type="page"/>
      </w:r>
    </w:p>
    <w:bookmarkEnd w:id="62"/>
    <w:bookmarkEnd w:id="63"/>
    <w:bookmarkStart w:id="67" w:name="vaccessf"/>
    <w:p>
      <w:pPr>
        <w:pStyle w:val="2"/>
      </w:pPr>
      <w:r>
        <w:t xml:space="preserve">vaccessf</w:t>
      </w:r>
    </w:p>
    <w:p>
      <w:pPr>
        <w:pStyle w:val="SourceCode"/>
      </w:pP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64"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w:t>
      </w:r>
      <w:r>
        <w:t xml:space="preserve"> (FMTIO_F_OK, FMTIO_R_OK, FMTIO_W_OK)。</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args [in] </w:t>
      </w:r>
      <w:r>
        <w:rPr>
          <w:rFonts w:hint="eastAsia"/>
        </w:rPr>
        <w:t xml:space="preserve">書式文字列に対応する可変引数リスト。</w:t>
      </w:r>
    </w:p>
    <w:bookmarkEnd w:id="64"/>
    <w:bookmarkStart w:id="65"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65"/>
    <w:bookmarkStart w:id="66" w:name="参照-6"/>
    <w:p>
      <w:pPr>
        <w:pStyle w:val="3"/>
      </w:pPr>
      <w:r>
        <w:rPr>
          <w:rFonts w:hint="eastAsia"/>
        </w:rPr>
        <w:t xml:space="preserve">参照</w:t>
      </w:r>
    </w:p>
    <w:p>
      <w:pPr>
        <w:pStyle w:val="FirstParagraph"/>
      </w:pPr>
      <w:r>
        <w:t xml:space="preserve">accessf</w:t>
      </w:r>
    </w:p>
    <w:p>
      <w:r>
        <w:br w:type="page"/>
      </w:r>
    </w:p>
    <w:bookmarkEnd w:id="66"/>
    <w:bookmarkEnd w:id="67"/>
    <w:bookmarkStart w:id="75" w:name="accessf"/>
    <w:p>
      <w:pPr>
        <w:pStyle w:val="2"/>
      </w:pPr>
      <w:r>
        <w:t xml:space="preserve">accessf</w:t>
      </w:r>
    </w:p>
    <w:p>
      <w:pPr>
        <w:pStyle w:val="SourceCode"/>
      </w:pP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68" w:name="引数-9"/>
    <w:p>
      <w:pPr>
        <w:pStyle w:val="3"/>
      </w:pPr>
      <w:r>
        <w:rPr>
          <w:rFonts w:hint="eastAsia"/>
        </w:rPr>
        <w:t xml:space="preserve">引数</w:t>
      </w:r>
    </w:p>
    <w:p>
      <w:pPr>
        <w:pStyle w:val="Compact"/>
        <w:numPr>
          <w:ilvl w:val="0"/>
          <w:numId w:val="1011"/>
        </w:numPr>
      </w:pPr>
      <w:r>
        <w:t xml:space="preserve">mode [in] </w:t>
      </w:r>
      <w:r>
        <w:rPr>
          <w:rFonts w:hint="eastAsia"/>
        </w:rPr>
        <w:t xml:space="preserve">確認するアクセスモード。以下の定数を使用してください。</w:t>
      </w:r>
    </w:p>
    <w:p>
      <w:pPr>
        <w:pStyle w:val="Compact"/>
        <w:numPr>
          <w:ilvl w:val="1"/>
          <w:numId w:val="1012"/>
        </w:numPr>
      </w:pPr>
      <w:r>
        <w:t xml:space="preserve">FMTIO_F_OK: </w:t>
      </w:r>
      <w:r>
        <w:rPr>
          <w:rFonts w:hint="eastAsia"/>
        </w:rPr>
        <w:t xml:space="preserve">ファイルの存在を確認</w:t>
      </w:r>
    </w:p>
    <w:p>
      <w:pPr>
        <w:pStyle w:val="Compact"/>
        <w:numPr>
          <w:ilvl w:val="1"/>
          <w:numId w:val="1012"/>
        </w:numPr>
      </w:pPr>
      <w:r>
        <w:t xml:space="preserve">FMTIO_R_OK: </w:t>
      </w:r>
      <w:r>
        <w:rPr>
          <w:rFonts w:hint="eastAsia"/>
        </w:rPr>
        <w:t xml:space="preserve">読み取り権限を確認</w:t>
      </w:r>
    </w:p>
    <w:p>
      <w:pPr>
        <w:pStyle w:val="Compact"/>
        <w:numPr>
          <w:ilvl w:val="1"/>
          <w:numId w:val="1012"/>
        </w:numPr>
      </w:pPr>
      <w:r>
        <w:t xml:space="preserve">FMTIO_W_OK: </w:t>
      </w:r>
      <w:r>
        <w:rPr>
          <w:rFonts w:hint="eastAsia"/>
        </w:rPr>
        <w:t xml:space="preserve">書き込み権限を確認</w:t>
      </w:r>
    </w:p>
    <w:p>
      <w:pPr>
        <w:pStyle w:val="Compact"/>
        <w:numPr>
          <w:ilvl w:val="0"/>
          <w:numId w:val="101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1"/>
        </w:numPr>
      </w:pPr>
      <w:r>
        <w:t xml:space="preserve">… [in] </w:t>
      </w:r>
      <w:r>
        <w:rPr>
          <w:rFonts w:hint="eastAsia"/>
        </w:rPr>
        <w:t xml:space="preserve">書式文字列に対応する可変引数。</w:t>
      </w:r>
    </w:p>
    <w:bookmarkEnd w:id="68"/>
    <w:bookmarkStart w:id="69"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69"/>
    <w:bookmarkStart w:id="72" w:name="補足-4"/>
    <w:p>
      <w:pPr>
        <w:pStyle w:val="3"/>
      </w:pPr>
      <w:r>
        <w:rPr>
          <w:rFonts w:hint="eastAsia"/>
        </w:rPr>
        <w:t xml:space="preserve">補足</w:t>
      </w:r>
    </w:p>
    <w:bookmarkStart w:id="70"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0"/>
    <w:bookmarkStart w:id="71"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71"/>
    <w:bookmarkEnd w:id="72"/>
    <w:bookmarkStart w:id="73"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73"/>
    <w:bookmarkStart w:id="74" w:name="参照-7"/>
    <w:p>
      <w:pPr>
        <w:pStyle w:val="3"/>
      </w:pPr>
      <w:r>
        <w:rPr>
          <w:rFonts w:hint="eastAsia"/>
        </w:rPr>
        <w:t xml:space="preserve">参照</w:t>
      </w:r>
    </w:p>
    <w:p>
      <w:pPr>
        <w:pStyle w:val="FirstParagraph"/>
      </w:pPr>
      <w:r>
        <w:t xml:space="preserve">vaccessf</w:t>
      </w:r>
    </w:p>
    <w:p>
      <w:r>
        <w:br w:type="page"/>
      </w:r>
    </w:p>
    <w:bookmarkEnd w:id="74"/>
    <w:bookmarkEnd w:id="75"/>
    <w:bookmarkStart w:id="79" w:name="vmkdirf"/>
    <w:p>
      <w:pPr>
        <w:pStyle w:val="2"/>
      </w:pPr>
      <w:r>
        <w:t xml:space="preserve">vmkdirf</w:t>
      </w:r>
    </w:p>
    <w:p>
      <w:pPr>
        <w:pStyle w:val="SourceCode"/>
      </w:pP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76"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args [in] </w:t>
      </w:r>
      <w:r>
        <w:rPr>
          <w:rFonts w:hint="eastAsia"/>
        </w:rPr>
        <w:t xml:space="preserve">書式文字列に対応する可変引数リスト。</w:t>
      </w:r>
    </w:p>
    <w:bookmarkEnd w:id="76"/>
    <w:bookmarkStart w:id="77"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77"/>
    <w:bookmarkStart w:id="78" w:name="参照-8"/>
    <w:p>
      <w:pPr>
        <w:pStyle w:val="3"/>
      </w:pPr>
      <w:r>
        <w:rPr>
          <w:rFonts w:hint="eastAsia"/>
        </w:rPr>
        <w:t xml:space="preserve">参照</w:t>
      </w:r>
    </w:p>
    <w:p>
      <w:pPr>
        <w:pStyle w:val="FirstParagraph"/>
      </w:pPr>
      <w:r>
        <w:t xml:space="preserve">mkdirf</w:t>
      </w:r>
    </w:p>
    <w:p>
      <w:r>
        <w:br w:type="page"/>
      </w:r>
    </w:p>
    <w:bookmarkEnd w:id="78"/>
    <w:bookmarkEnd w:id="79"/>
    <w:bookmarkStart w:id="87" w:name="mkdirf"/>
    <w:p>
      <w:pPr>
        <w:pStyle w:val="2"/>
      </w:pPr>
      <w:r>
        <w:t xml:space="preserve">mkdirf</w:t>
      </w:r>
    </w:p>
    <w:p>
      <w:pPr>
        <w:pStyle w:val="SourceCode"/>
      </w:pP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80"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 [in] </w:t>
      </w:r>
      <w:r>
        <w:rPr>
          <w:rFonts w:hint="eastAsia"/>
        </w:rPr>
        <w:t xml:space="preserve">書式文字列に対応する可変引数。</w:t>
      </w:r>
    </w:p>
    <w:bookmarkEnd w:id="80"/>
    <w:bookmarkStart w:id="81"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81"/>
    <w:bookmarkStart w:id="84" w:name="補足-5"/>
    <w:p>
      <w:pPr>
        <w:pStyle w:val="3"/>
      </w:pPr>
      <w:r>
        <w:rPr>
          <w:rFonts w:hint="eastAsia"/>
        </w:rPr>
        <w:t xml:space="preserve">補足</w:t>
      </w:r>
    </w:p>
    <w:bookmarkStart w:id="82"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82"/>
    <w:bookmarkStart w:id="83"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83"/>
    <w:bookmarkEnd w:id="84"/>
    <w:bookmarkStart w:id="85"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85"/>
    <w:bookmarkStart w:id="86" w:name="参照-9"/>
    <w:p>
      <w:pPr>
        <w:pStyle w:val="3"/>
      </w:pPr>
      <w:r>
        <w:rPr>
          <w:rFonts w:hint="eastAsia"/>
        </w:rPr>
        <w:t xml:space="preserve">参照</w:t>
      </w:r>
    </w:p>
    <w:p>
      <w:pPr>
        <w:pStyle w:val="FirstParagraph"/>
      </w:pPr>
      <w:r>
        <w:t xml:space="preserve">vmkdirf</w:t>
      </w:r>
    </w:p>
    <w:p>
      <w:r>
        <w:br w:type="page"/>
      </w:r>
    </w:p>
    <w:bookmarkEnd w:id="86"/>
    <w:bookmarkEnd w:id="87"/>
    <w:bookmarkEnd w:id="88"/>
    <w:bookmarkStart w:id="90" w:name="定数マクロ"/>
    <w:p>
      <w:pPr>
        <w:pStyle w:val="10"/>
      </w:pPr>
      <w:r>
        <w:rPr>
          <w:rFonts w:hint="eastAsia"/>
        </w:rPr>
        <w:t xml:space="preserve">定数、マクロ</w:t>
      </w:r>
    </w:p>
    <w:bookmarkStart w:id="89" w:name="fmtio_format_filename"/>
    <w:p>
      <w:pPr>
        <w:pStyle w:val="2"/>
      </w:pPr>
      <w:r>
        <w:t xml:space="preserve">FMTIO_FORMAT_FILENAME</w:t>
      </w:r>
    </w:p>
    <w:p>
      <w:pPr>
        <w:pStyle w:val="SourceCode"/>
      </w:pPr>
      <w:r>
        <w:rPr>
          <w:rStyle w:val="PreprocessorTok"/>
        </w:rPr>
        <w:t xml:space="preserve">#define FMTIO_FORMAT_FILENAME </w:t>
      </w:r>
      <w:r>
        <w:rPr>
          <w:rStyle w:val="OperatorTok"/>
        </w:rPr>
        <w:t xml:space="preserve">(</w:t>
      </w:r>
      <w:r>
        <w:rPr>
          <w:rStyle w:val="PreprocessorTok"/>
        </w:rPr>
        <w:t xml:space="preserve"> </w:t>
      </w:r>
      <w:r>
        <w:rPr>
          <w:rStyle w:val="NormalTok"/>
        </w:rPr>
        <w:t xml:space="preserve">format</w:t>
      </w:r>
      <w:r>
        <w:rPr>
          <w:rStyle w:val="OperatorTok"/>
        </w:rPr>
        <w:t xml:space="preserve">,</w:t>
      </w:r>
      <w:r>
        <w:rPr>
          <w:rStyle w:val="PreprocessorTok"/>
        </w:rPr>
        <w:t xml:space="preserve"> </w:t>
      </w:r>
      <w:r>
        <w:rPr>
          <w:rStyle w:val="NormalTok"/>
        </w:rPr>
        <w:t xml:space="preserve">args</w:t>
      </w:r>
      <w:r>
        <w:rPr>
          <w:rStyle w:val="OperatorTok"/>
        </w:rPr>
        <w:t xml:space="preserve">,</w:t>
      </w:r>
      <w:r>
        <w:rPr>
          <w:rStyle w:val="PreprocessorTok"/>
        </w:rPr>
        <w:t xml:space="preserve"> </w:t>
      </w:r>
      <w:r>
        <w:rPr>
          <w:rStyle w:val="NormalTok"/>
        </w:rPr>
        <w:t xml:space="preserve">fail_return</w:t>
      </w:r>
      <w:r>
        <w:rPr>
          <w:rStyle w:val="PreprocessorTok"/>
        </w:rPr>
        <w:t xml:space="preserve"> </w:t>
      </w:r>
      <w:r>
        <w:rPr>
          <w:rStyle w:val="OperatorTok"/>
        </w:rPr>
        <w:t xml:space="preserve">)</w:t>
      </w:r>
      <w:r>
        <w:br/>
      </w:r>
      <w:r>
        <w:rPr>
          <w:rStyle w:val="NormalTok"/>
        </w:rPr>
        <w:t xml:space="preserve">        </w:t>
      </w:r>
      <w:r>
        <w:rPr>
          <w:rStyle w:val="DataTypeTok"/>
        </w:rPr>
        <w:t xml:space="preserve">char</w:t>
      </w:r>
      <w:r>
        <w:rPr>
          <w:rStyle w:val="NormalTok"/>
        </w:rPr>
        <w:t xml:space="preserve"> filename</w:t>
      </w:r>
      <w:r>
        <w:rPr>
          <w:rStyle w:val="OperatorTok"/>
        </w:rPr>
        <w:t xml:space="preserve">[</w:t>
      </w:r>
      <w:r>
        <w:rPr>
          <w:rStyle w:val="NormalTok"/>
        </w:rPr>
        <w:t xml:space="preserve">FILE_PATH_MAX</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DataTypeTok"/>
        </w:rPr>
        <w:t xml:space="preserve">int</w:t>
      </w:r>
      <w:r>
        <w:rPr>
          <w:rStyle w:val="NormalTok"/>
        </w:rPr>
        <w:t xml:space="preserve"> written</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format </w:t>
      </w:r>
      <w:r>
        <w:rPr>
          <w:rStyle w:val="OperatorTok"/>
        </w:rPr>
        <w:t xml:space="preserve">==</w:t>
      </w:r>
      <w:r>
        <w:rPr>
          <w:rStyle w:val="NormalTok"/>
        </w:rPr>
        <w:t xml:space="preserve"> NULL</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written </w:t>
      </w:r>
      <w:r>
        <w:rPr>
          <w:rStyle w:val="OperatorTok"/>
        </w:rPr>
        <w:t xml:space="preserve">=</w:t>
      </w:r>
      <w:r>
        <w:rPr>
          <w:rStyle w:val="NormalTok"/>
        </w:rPr>
        <w:t xml:space="preserve"> vsnprintf</w:t>
      </w:r>
      <w:r>
        <w:rPr>
          <w:rStyle w:val="OperatorTok"/>
        </w:rPr>
        <w:t xml:space="preserve">(</w:t>
      </w:r>
      <w:r>
        <w:rPr>
          <w:rStyle w:val="NormalTok"/>
        </w:rPr>
        <w:t xml:space="preserve">filename</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format</w:t>
      </w:r>
      <w:r>
        <w:rPr>
          <w:rStyle w:val="OperatorTok"/>
        </w:rPr>
        <w:t xml:space="preserve">,</w:t>
      </w:r>
      <w:r>
        <w:rPr>
          <w:rStyle w:val="NormalTok"/>
        </w:rPr>
        <w:t xml:space="preserve"> args</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&gt;=</w:t>
      </w:r>
      <w:r>
        <w:rPr>
          <w:rStyle w:val="NormalTok"/>
        </w:rPr>
        <w:t xml:space="preserve"> </w:t>
      </w:r>
      <w:r>
        <w:rPr>
          <w:rStyle w:val="OperatorTok"/>
        </w:rPr>
        <w:t xml:space="preserve">(</w:t>
      </w:r>
      <w:r>
        <w:rPr>
          <w:rStyle w:val="DataTypeTok"/>
        </w:rPr>
        <w:t xml:space="preserve">int</w:t>
      </w:r>
      <w:r>
        <w:rPr>
          <w:rStyle w:val="OperatorTok"/>
        </w:rPr>
        <w:t xml:space="preserve">)</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p>
    <w:p>
      <w:pPr>
        <w:pStyle w:val="FirstParagraph"/>
      </w:pPr>
      <w:r>
        <w:rPr>
          <w:rFonts w:hint="eastAsia"/>
        </w:rPr>
        <w:t xml:space="preserve">ファイル名フォーマットの共通処理。</w:t>
      </w:r>
      <w:r>
        <w:t xml:space="preserve"> va_list から FILE_PATH_MAX </w:t>
      </w:r>
      <w:r>
        <w:rPr>
          <w:rFonts w:hint="eastAsia"/>
        </w:rPr>
        <w:t xml:space="preserve">バッファにファイル名を展開し、</w:t>
      </w:r>
      <w:r>
        <w:t xml:space="preserve"> </w:t>
      </w:r>
      <w:r>
        <w:rPr>
          <w:rFonts w:hint="eastAsia"/>
        </w:rPr>
        <w:t xml:space="preserve">失敗時は指定された値を返す。</w:t>
      </w:r>
      <w:r>
        <w:t xml:space="preserve"> </w:t>
      </w:r>
      <w:r>
        <w:rPr>
          <w:rFonts w:hint="eastAsia"/>
        </w:rPr>
        <w:t xml:space="preserve">成功時は</w:t>
      </w:r>
      <w:r>
        <w:t xml:space="preserve"> filename[] </w:t>
      </w:r>
      <w:r>
        <w:rPr>
          <w:rFonts w:hint="eastAsia"/>
        </w:rPr>
        <w:t xml:space="preserve">に結果が格納される。</w:t>
      </w:r>
    </w:p>
    <w:bookmarkEnd w:id="89"/>
    <w:bookmarkEnd w:id="9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util/libsrc/util/fmtio-util.c</dc:title>
  <dc:creator>doxygen and doxybook2</dc:creator>
  <cp:keywords/>
  <dcterms:created xsi:type="dcterms:W3CDTF">2026-04-02T12:39:38Z</dcterms:created>
  <dcterms:modified xsi:type="dcterms:W3CDTF">2026-04-02T12:39:38Z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