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PotrContext_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PotrRecvCallback callback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PotrServiceDef service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PotrGlobalConfig global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PotrRole role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 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PotrSendQueue send_queue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peers_mutex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recv_window_mutex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tcp_state_mutex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PotrCondVar tcp_state_cv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session_establish_mutex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セッションコンテキスト構造体。PotrHandle</w:t>
      </w:r>
      <w:r>
        <w:t xml:space="preserve"> </w:t>
      </w:r>
      <w:r>
        <w:rPr>
          <w:rFonts w:hint="eastAsia"/>
        </w:rPr>
        <w:t xml:space="preserve">の実体。</w:t>
      </w:r>
    </w:p>
    <w:p>
      <w:r>
        <w:br w:type="page"/>
      </w:r>
    </w:p>
    <w:bookmarkStart w:id="9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callback"/>
    <w:p>
      <w:pPr>
        <w:pStyle w:val="2"/>
      </w:pPr>
      <w:r>
        <w:t xml:space="preserve">callback</w:t>
      </w:r>
    </w:p>
    <w:p>
      <w:pPr>
        <w:pStyle w:val="SourceCode"/>
      </w:pPr>
      <w:r>
        <w:rPr>
          <w:rStyle w:val="NormalTok"/>
        </w:rPr>
        <w:t xml:space="preserve">PotrRecvCallback callback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受信コールバック。</w:t>
      </w:r>
    </w:p>
    <w:bookmarkEnd w:id="17"/>
    <w:bookmarkStart w:id="18" w:name="recv_thread"/>
    <w:p>
      <w:pPr>
        <w:pStyle w:val="2"/>
      </w:pPr>
      <w:r>
        <w:t xml:space="preserve">recv_thread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recv_thread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受信スレッドハンドル</w:t>
      </w:r>
      <w:r>
        <w:t xml:space="preserve"> (path ごと)。</w:t>
      </w:r>
    </w:p>
    <w:bookmarkEnd w:id="18"/>
    <w:bookmarkStart w:id="19" w:name="health_thread"/>
    <w:p>
      <w:pPr>
        <w:pStyle w:val="2"/>
      </w:pPr>
      <w:r>
        <w:t xml:space="preserve">health_thread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ヘルスチェックスレッドハンドル (path </w:t>
      </w:r>
      <w:r>
        <w:rPr>
          <w:rFonts w:hint="eastAsia"/>
        </w:rPr>
        <w:t xml:space="preserve">ごと、送信者のみ)。</w:t>
      </w:r>
    </w:p>
    <w:bookmarkEnd w:id="19"/>
    <w:bookmarkStart w:id="20" w:name="health_mutex"/>
    <w:p>
      <w:pPr>
        <w:pStyle w:val="2"/>
      </w:pPr>
      <w:r>
        <w:t xml:space="preserve">health_mutex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ヘルスチェックスレッド停止用ミューテックス</w:t>
      </w:r>
      <w:r>
        <w:t xml:space="preserve"> (path ごと)。</w:t>
      </w:r>
    </w:p>
    <w:bookmarkEnd w:id="20"/>
    <w:bookmarkStart w:id="21" w:name="health_wakeup"/>
    <w:p>
      <w:pPr>
        <w:pStyle w:val="2"/>
      </w:pPr>
      <w:r>
        <w:t xml:space="preserve">health_wakeup</w:t>
      </w:r>
    </w:p>
    <w:p>
      <w:pPr>
        <w:pStyle w:val="SourceCode"/>
      </w:pPr>
      <w:r>
        <w:rPr>
          <w:rStyle w:val="NormalTok"/>
        </w:rPr>
        <w:t xml:space="preserve">PotrCondVar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health_wakeup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ヘルスチェックスレッドを即時起床させる条件変数</w:t>
      </w:r>
      <w:r>
        <w:t xml:space="preserve"> (path ごと)。</w:t>
      </w:r>
    </w:p>
    <w:bookmarkEnd w:id="21"/>
    <w:bookmarkStart w:id="22" w:name="service"/>
    <w:p>
      <w:pPr>
        <w:pStyle w:val="2"/>
      </w:pPr>
      <w:r>
        <w:t xml:space="preserve">service</w:t>
      </w:r>
    </w:p>
    <w:p>
      <w:pPr>
        <w:pStyle w:val="SourceCode"/>
      </w:pPr>
      <w:r>
        <w:rPr>
          <w:rStyle w:val="NormalTok"/>
        </w:rPr>
        <w:t xml:space="preserve">PotrServiceDef service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bookmarkEnd w:id="22"/>
    <w:bookmarkStart w:id="23" w:name="global"/>
    <w:p>
      <w:pPr>
        <w:pStyle w:val="2"/>
      </w:pPr>
      <w:r>
        <w:t xml:space="preserve">global</w:t>
      </w:r>
    </w:p>
    <w:p>
      <w:pPr>
        <w:pStyle w:val="SourceCode"/>
      </w:pPr>
      <w:r>
        <w:rPr>
          <w:rStyle w:val="NormalTok"/>
        </w:rPr>
        <w:t xml:space="preserve">PotrGlobalConfig global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bookmarkEnd w:id="23"/>
    <w:bookmarkStart w:id="24" w:name="send_window"/>
    <w:p>
      <w:pPr>
        <w:pStyle w:val="2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送信バッファ</w:t>
      </w:r>
      <w:r>
        <w:t xml:space="preserve"> </w:t>
      </w:r>
      <w:r>
        <w:rPr>
          <w:rFonts w:hint="eastAsia"/>
        </w:rPr>
        <w:t xml:space="preserve">(過去</w:t>
      </w:r>
      <w:r>
        <w:t xml:space="preserve"> N </w:t>
      </w:r>
      <w:r>
        <w:rPr>
          <w:rFonts w:hint="eastAsia"/>
        </w:rPr>
        <w:t xml:space="preserve">パケット保持。NACK</w:t>
      </w:r>
      <w:r>
        <w:t xml:space="preserve"> </w:t>
      </w:r>
      <w:r>
        <w:rPr>
          <w:rFonts w:hint="eastAsia"/>
        </w:rPr>
        <w:t xml:space="preserve">再送・REJECT</w:t>
      </w:r>
      <w:r>
        <w:t xml:space="preserve"> </w:t>
      </w:r>
      <w:r>
        <w:rPr>
          <w:rFonts w:hint="eastAsia"/>
        </w:rPr>
        <w:t xml:space="preserve">判定に使用)。</w:t>
      </w:r>
    </w:p>
    <w:p>
      <w:r>
        <w:br w:type="page"/>
      </w:r>
    </w:p>
    <w:bookmarkEnd w:id="24"/>
    <w:bookmarkStart w:id="25" w:name="send_window_mutex"/>
    <w:p>
      <w:pPr>
        <w:pStyle w:val="2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保護用ミューテックス</w:t>
      </w:r>
      <w:r>
        <w:t xml:space="preserve"> </w:t>
      </w:r>
      <w:r>
        <w:rPr>
          <w:rFonts w:hint="eastAsia"/>
        </w:rPr>
        <w:t xml:space="preserve">(送信スレッド・ヘルスチェックスレッド・受信スレッドが競合するため)。</w:t>
      </w:r>
    </w:p>
    <w:bookmarkEnd w:id="25"/>
    <w:bookmarkStart w:id="26" w:name="recv_window"/>
    <w:p>
      <w:pPr>
        <w:pStyle w:val="2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(順序整列・欠番検出)。</w:t>
      </w:r>
    </w:p>
    <w:bookmarkEnd w:id="26"/>
    <w:bookmarkStart w:id="27" w:name="sock"/>
    <w:p>
      <w:pPr>
        <w:pStyle w:val="2"/>
      </w:pPr>
      <w:r>
        <w:t xml:space="preserve">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各パスの</w:t>
      </w:r>
      <w:r>
        <w:t xml:space="preserve"> UDP ソケット。</w:t>
      </w:r>
    </w:p>
    <w:bookmarkEnd w:id="27"/>
    <w:bookmarkStart w:id="28" w:name="n_path"/>
    <w:p>
      <w:pPr>
        <w:pStyle w:val="2"/>
      </w:pPr>
      <w:r>
        <w:t xml:space="preserve">n_path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有効パス数。</w:t>
      </w:r>
    </w:p>
    <w:bookmarkEnd w:id="28"/>
    <w:bookmarkStart w:id="29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29"/>
    <w:bookmarkStart w:id="30" w:name="health_running"/>
    <w:p>
      <w:pPr>
        <w:pStyle w:val="2"/>
      </w:pPr>
      <w:r>
        <w:t xml:space="preserve">health_running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health_running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ヘルスチェックスレッド実行フラグ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30"/>
    <w:bookmarkStart w:id="31" w:name="health_alive"/>
    <w:p>
      <w:pPr>
        <w:pStyle w:val="2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dead/未接続)。UDP</w:t>
      </w:r>
      <w:r>
        <w:t xml:space="preserve"> </w:t>
      </w:r>
      <w:r>
        <w:rPr>
          <w:rFonts w:hint="eastAsia"/>
        </w:rPr>
        <w:t xml:space="preserve">用。受信者が管理。</w:t>
      </w:r>
    </w:p>
    <w:bookmarkEnd w:id="31"/>
    <w:bookmarkStart w:id="32" w:name="role"/>
    <w:p>
      <w:pPr>
        <w:pStyle w:val="2"/>
      </w:pPr>
      <w:r>
        <w:t xml:space="preserve">role</w:t>
      </w:r>
    </w:p>
    <w:p>
      <w:pPr>
        <w:pStyle w:val="SourceCode"/>
      </w:pPr>
      <w:r>
        <w:rPr>
          <w:rStyle w:val="NormalTok"/>
        </w:rPr>
        <w:t xml:space="preserve">PotrRole role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役割</w:t>
      </w:r>
      <w:r>
        <w:t xml:space="preserve"> (POTR_ROLE_SENDER / POTR_ROLE_RECEIVER)。</w:t>
      </w:r>
    </w:p>
    <w:p>
      <w:r>
        <w:br w:type="page"/>
      </w:r>
    </w:p>
    <w:bookmarkEnd w:id="32"/>
    <w:bookmarkStart w:id="33" w:name="src_addr_resolved"/>
    <w:p>
      <w:pPr>
        <w:pStyle w:val="2"/>
      </w:pPr>
      <w:r>
        <w:t xml:space="preserve">src_addr_resolved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解決済み送信元</w:t>
      </w:r>
      <w:r>
        <w:t xml:space="preserve"> IPv4 アドレス。</w:t>
      </w:r>
    </w:p>
    <w:bookmarkEnd w:id="33"/>
    <w:bookmarkStart w:id="34" w:name="dst_addr_resolved"/>
    <w:p>
      <w:pPr>
        <w:pStyle w:val="2"/>
      </w:pPr>
      <w:r>
        <w:t xml:space="preserve">dst_addr_resolved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in_addr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dst_addr_resolved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解決済み宛先</w:t>
      </w:r>
      <w:r>
        <w:t xml:space="preserve"> IPv4 アドレス (unicast のみ)。</w:t>
      </w:r>
    </w:p>
    <w:bookmarkEnd w:id="34"/>
    <w:bookmarkStart w:id="35" w:name="dest_addr"/>
    <w:p>
      <w:pPr>
        <w:pStyle w:val="2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</w:t>
      </w:r>
      <w:r>
        <w:rPr>
          <w:rFonts w:hint="eastAsia"/>
        </w:rPr>
        <w:t xml:space="preserve">(送信者が</w:t>
      </w:r>
      <w:r>
        <w:t xml:space="preserve"> sendto </w:t>
      </w:r>
      <w:r>
        <w:rPr>
          <w:rFonts w:hint="eastAsia"/>
        </w:rPr>
        <w:t xml:space="preserve">に使用)。</w:t>
      </w:r>
    </w:p>
    <w:bookmarkEnd w:id="35"/>
    <w:bookmarkStart w:id="36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36"/>
    <w:bookmarkStart w:id="37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37"/>
    <w:bookmarkStart w:id="38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8"/>
    <w:bookmarkStart w:id="39" w:name="peer_session_id"/>
    <w:p>
      <w:pPr>
        <w:pStyle w:val="2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追跡中の相手セッション識別子。</w:t>
      </w:r>
    </w:p>
    <w:bookmarkEnd w:id="39"/>
    <w:bookmarkStart w:id="40" w:name="peer_session_tv_sec"/>
    <w:p>
      <w:pPr>
        <w:pStyle w:val="2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r>
        <w:br w:type="page"/>
      </w:r>
    </w:p>
    <w:bookmarkEnd w:id="40"/>
    <w:bookmarkStart w:id="41" w:name="peer_session_tv_nsec"/>
    <w:p>
      <w:pPr>
        <w:pStyle w:val="2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追跡中の相手セッション開始時刻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1"/>
    <w:bookmarkStart w:id="42" w:name="peer_session_known"/>
    <w:p>
      <w:pPr>
        <w:pStyle w:val="2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相手セッションが初期化済みか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42"/>
    <w:bookmarkStart w:id="43" w:name="peer_port"/>
    <w:p>
      <w:pPr>
        <w:pStyle w:val="2"/>
      </w:pPr>
      <w:r>
        <w:t xml:space="preserve">peer_port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peer_port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各パスで観測した送信者ポート</w:t>
      </w:r>
      <w:r>
        <w:t xml:space="preserve"> (NBO)。0 = </w:t>
      </w:r>
      <w:r>
        <w:rPr>
          <w:rFonts w:hint="eastAsia"/>
        </w:rPr>
        <w:t xml:space="preserve">未観測。</w:t>
      </w:r>
    </w:p>
    <w:bookmarkEnd w:id="43"/>
    <w:bookmarkStart w:id="44" w:name="last_recv_tv_nsec"/>
    <w:p>
      <w:pPr>
        <w:pStyle w:val="2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4"/>
    <w:bookmarkStart w:id="45" w:name="pad_lastrecv"/>
    <w:p>
      <w:pPr>
        <w:pStyle w:val="2"/>
      </w:pPr>
      <w:r>
        <w:t xml:space="preserve">_pad_lastrecv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_pad_lastrecv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(last_recv_tv_sec を 8 </w:t>
      </w:r>
      <w:r>
        <w:rPr>
          <w:rFonts w:hint="eastAsia"/>
        </w:rPr>
        <w:t xml:space="preserve">バイト境界に揃える)。</w:t>
      </w:r>
    </w:p>
    <w:bookmarkEnd w:id="45"/>
    <w:bookmarkStart w:id="46" w:name="last_recv_tv_sec"/>
    <w:p>
      <w:pPr>
        <w:pStyle w:val="2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46"/>
    <w:bookmarkStart w:id="47" w:name="path_last_recv_sec"/>
    <w:p>
      <w:pPr>
        <w:pStyle w:val="2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秒部。0</w:t>
      </w:r>
      <w:r>
        <w:t xml:space="preserve"> = </w:t>
      </w:r>
      <w:r>
        <w:rPr>
          <w:rFonts w:hint="eastAsia"/>
        </w:rPr>
        <w:t xml:space="preserve">未受信。</w:t>
      </w:r>
    </w:p>
    <w:bookmarkEnd w:id="47"/>
    <w:bookmarkStart w:id="48" w:name="path_last_recv_nsec"/>
    <w:p>
      <w:pPr>
        <w:pStyle w:val="2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p>
      <w:r>
        <w:br w:type="page"/>
      </w:r>
    </w:p>
    <w:bookmarkEnd w:id="48"/>
    <w:bookmarkStart w:id="49" w:name="frag_buf_len"/>
    <w:p>
      <w:pPr>
        <w:pStyle w:val="2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フラグメント結合バッファの現在のデータ長</w:t>
      </w:r>
      <w:r>
        <w:t xml:space="preserve"> (バイト)。</w:t>
      </w:r>
    </w:p>
    <w:bookmarkEnd w:id="49"/>
    <w:bookmarkStart w:id="50" w:name="frag_compressed"/>
    <w:p>
      <w:pPr>
        <w:pStyle w:val="2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フラグメント受信中の圧縮フラグ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bookmarkEnd w:id="50"/>
    <w:bookmarkStart w:id="51" w:name="pad_frag"/>
    <w:p>
      <w:pPr>
        <w:pStyle w:val="2"/>
      </w:pPr>
      <w:r>
        <w:t xml:space="preserve">_pad_frag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_pad_frag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(frag_buf を 8 </w:t>
      </w:r>
      <w:r>
        <w:rPr>
          <w:rFonts w:hint="eastAsia"/>
        </w:rPr>
        <w:t xml:space="preserve">バイト境界に揃える)。</w:t>
      </w:r>
    </w:p>
    <w:bookmarkEnd w:id="51"/>
    <w:bookmarkStart w:id="52" w:name="frag_buf"/>
    <w:p>
      <w:pPr>
        <w:pStyle w:val="2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(動的確保。max_message_size</w:t>
      </w:r>
      <w:r>
        <w:t xml:space="preserve"> バイト)。</w:t>
      </w:r>
    </w:p>
    <w:bookmarkEnd w:id="52"/>
    <w:bookmarkStart w:id="53" w:name="compress_buf"/>
    <w:p>
      <w:pPr>
        <w:pStyle w:val="2"/>
      </w:pPr>
      <w:r>
        <w:t xml:space="preserve">compress_buf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compress_buf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圧縮・解凍用一時バッファ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53"/>
    <w:bookmarkStart w:id="54" w:name="compress_buf_size"/>
    <w:p>
      <w:pPr>
        <w:pStyle w:val="2"/>
      </w:pPr>
      <w:r>
        <w:t xml:space="preserve">compress_buf_size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compress_buf_size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compress_buf のサイズ (バイト)。</w:t>
      </w:r>
    </w:p>
    <w:bookmarkEnd w:id="54"/>
    <w:bookmarkStart w:id="55" w:name="crypto_buf"/>
    <w:p>
      <w:pPr>
        <w:pStyle w:val="2"/>
      </w:pPr>
      <w:r>
        <w:t xml:space="preserve">crypto_buf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crypto_buf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暗号化・復号用一時バッファ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55"/>
    <w:bookmarkStart w:id="56" w:name="crypto_buf_size"/>
    <w:p>
      <w:pPr>
        <w:pStyle w:val="2"/>
      </w:pPr>
      <w:r>
        <w:t xml:space="preserve">crypto_buf_size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crypto_buf_size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crypto_buf のサイズ (バイト)。</w:t>
      </w:r>
    </w:p>
    <w:p>
      <w:r>
        <w:br w:type="page"/>
      </w:r>
    </w:p>
    <w:bookmarkEnd w:id="56"/>
    <w:bookmarkStart w:id="57" w:name="recv_buf"/>
    <w:p>
      <w:pPr>
        <w:pStyle w:val="2"/>
      </w:pPr>
      <w:r>
        <w:t xml:space="preserve">recv_buf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recv_buf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受信バッファ</w:t>
      </w:r>
      <w:r>
        <w:t xml:space="preserve"> / </w:t>
      </w:r>
      <w:r>
        <w:rPr>
          <w:rFonts w:hint="eastAsia"/>
        </w:rPr>
        <w:t xml:space="preserve">再送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バイト)。</w:t>
      </w:r>
    </w:p>
    <w:bookmarkEnd w:id="57"/>
    <w:bookmarkStart w:id="58" w:name="send_wire_buf"/>
    <w:p>
      <w:pPr>
        <w:pStyle w:val="2"/>
      </w:pPr>
      <w:r>
        <w:t xml:space="preserve">send_wire_buf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send_wire_buf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</w:t>
      </w:r>
      <w:r>
        <w:t xml:space="preserve"> wire </w:t>
      </w:r>
      <w:r>
        <w:rPr>
          <w:rFonts w:hint="eastAsia"/>
        </w:rPr>
        <w:t xml:space="preserve">組立バッファ</w:t>
      </w:r>
      <w:r>
        <w:t xml:space="preserve"> </w:t>
      </w:r>
      <w:r>
        <w:rPr>
          <w:rFonts w:hint="eastAsia"/>
        </w:rPr>
        <w:t xml:space="preserve">(動的確保。PACKET_HEADER_SIZE</w:t>
      </w:r>
      <w:r>
        <w:t xml:space="preserve"> + max_payload </w:t>
      </w:r>
      <w:r>
        <w:rPr>
          <w:rFonts w:hint="eastAsia"/>
        </w:rPr>
        <w:t xml:space="preserve">バイト)。送信スレッドのみ使用。</w:t>
      </w:r>
    </w:p>
    <w:bookmarkEnd w:id="58"/>
    <w:bookmarkStart w:id="59" w:name="send_thread"/>
    <w:p>
      <w:pPr>
        <w:pStyle w:val="2"/>
      </w:pPr>
      <w:r>
        <w:t xml:space="preserve">send_thread</w:t>
      </w:r>
    </w:p>
    <w:p>
      <w:pPr>
        <w:pStyle w:val="SourceCode"/>
      </w:pPr>
      <w:r>
        <w:rPr>
          <w:rStyle w:val="NormalTok"/>
        </w:rPr>
        <w:t xml:space="preserve">PotrThread 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送信スレッドハンドル。</w:t>
      </w:r>
    </w:p>
    <w:bookmarkEnd w:id="59"/>
    <w:bookmarkStart w:id="60" w:name="send_thread_running"/>
    <w:p>
      <w:pPr>
        <w:pStyle w:val="2"/>
      </w:pPr>
      <w:r>
        <w:t xml:space="preserve">send_thread_running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send_thread_running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</w:t>
      </w:r>
    </w:p>
    <w:bookmarkEnd w:id="60"/>
    <w:bookmarkStart w:id="61" w:name="pad_send_thread"/>
    <w:p>
      <w:pPr>
        <w:pStyle w:val="2"/>
      </w:pPr>
      <w:r>
        <w:t xml:space="preserve">_pad_send_thread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_pad_send_thread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(last_send_ms を 8 </w:t>
      </w:r>
      <w:r>
        <w:rPr>
          <w:rFonts w:hint="eastAsia"/>
        </w:rPr>
        <w:t xml:space="preserve">バイト境界に揃える)。</w:t>
      </w:r>
    </w:p>
    <w:bookmarkEnd w:id="61"/>
    <w:bookmarkStart w:id="62" w:name="last_send_ms"/>
    <w:p>
      <w:pPr>
        <w:pStyle w:val="2"/>
      </w:pPr>
      <w:r>
        <w:t xml:space="preserve">last_send_ms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NormalTok"/>
        </w:rPr>
        <w:t xml:space="preserve"> last_send_ms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最終パケット送信時刻</w:t>
      </w:r>
      <w:r>
        <w:t xml:space="preserve"> (データ or </w:t>
      </w:r>
      <w:r>
        <w:rPr>
          <w:rFonts w:hint="eastAsia"/>
        </w:rPr>
        <w:t xml:space="preserve">PING、ms、単調増加)。0</w:t>
      </w:r>
      <w:r>
        <w:t xml:space="preserve"> = </w:t>
      </w:r>
      <w:r>
        <w:rPr>
          <w:rFonts w:hint="eastAsia"/>
        </w:rPr>
        <w:t xml:space="preserve">未送信。</w:t>
      </w:r>
    </w:p>
    <w:bookmarkEnd w:id="62"/>
    <w:bookmarkStart w:id="63" w:name="nack_dedup_buf"/>
    <w:p>
      <w:pPr>
        <w:pStyle w:val="2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重複抑制エントリ配列。</w:t>
      </w:r>
    </w:p>
    <w:bookmarkEnd w:id="63"/>
    <w:bookmarkStart w:id="64" w:name="nack_dedup_next"/>
    <w:p>
      <w:pPr>
        <w:pStyle w:val="2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次に書き込むスロットインデックス。</w:t>
      </w:r>
    </w:p>
    <w:p>
      <w:r>
        <w:br w:type="page"/>
      </w:r>
    </w:p>
    <w:bookmarkEnd w:id="64"/>
    <w:bookmarkStart w:id="65" w:name="pad_nack_dedup"/>
    <w:p>
      <w:pPr>
        <w:pStyle w:val="2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 フィールドを 4 </w:t>
      </w:r>
      <w:r>
        <w:rPr>
          <w:rFonts w:hint="eastAsia"/>
        </w:rPr>
        <w:t xml:space="preserve">バイト境界に揃える)。</w:t>
      </w:r>
    </w:p>
    <w:bookmarkEnd w:id="65"/>
    <w:bookmarkStart w:id="66" w:name="reorder_pending"/>
    <w:p>
      <w:pPr>
        <w:pStyle w:val="2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リオーダー待機中か</w:t>
      </w:r>
      <w:r>
        <w:t xml:space="preserve"> (1: </w:t>
      </w:r>
      <w:r>
        <w:rPr>
          <w:rFonts w:hint="eastAsia"/>
        </w:rPr>
        <w:t xml:space="preserve">待機中、0:</w:t>
      </w:r>
      <w:r>
        <w:t xml:space="preserve"> </w:t>
      </w:r>
      <w:r>
        <w:rPr>
          <w:rFonts w:hint="eastAsia"/>
        </w:rPr>
        <w:t xml:space="preserve">待機なし)。</w:t>
      </w:r>
    </w:p>
    <w:bookmarkEnd w:id="66"/>
    <w:bookmarkStart w:id="67" w:name="reorder_nack_num"/>
    <w:p>
      <w:pPr>
        <w:pStyle w:val="2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67"/>
    <w:bookmarkStart w:id="68" w:name="reorder_deadline_sec"/>
    <w:p>
      <w:pPr>
        <w:pStyle w:val="2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68"/>
    <w:bookmarkStart w:id="69" w:name="reorder_deadline_nsec"/>
    <w:p>
      <w:pPr>
        <w:pStyle w:val="2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69"/>
    <w:bookmarkStart w:id="70" w:name="pad_reorder"/>
    <w:p>
      <w:pPr>
        <w:pStyle w:val="2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(send_queue を 8 </w:t>
      </w:r>
      <w:r>
        <w:rPr>
          <w:rFonts w:hint="eastAsia"/>
        </w:rPr>
        <w:t xml:space="preserve">バイト境界に揃える)。</w:t>
      </w:r>
    </w:p>
    <w:bookmarkEnd w:id="70"/>
    <w:bookmarkStart w:id="71" w:name="send_queue"/>
    <w:p>
      <w:pPr>
        <w:pStyle w:val="2"/>
      </w:pPr>
      <w:r>
        <w:t xml:space="preserve">send_queue</w:t>
      </w:r>
    </w:p>
    <w:p>
      <w:pPr>
        <w:pStyle w:val="SourceCode"/>
      </w:pPr>
      <w:r>
        <w:rPr>
          <w:rStyle w:val="NormalTok"/>
        </w:rPr>
        <w:t xml:space="preserve">PotrSendQueue send_queue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非同期送信キュー。</w:t>
      </w:r>
    </w:p>
    <w:bookmarkEnd w:id="71"/>
    <w:bookmarkStart w:id="72" w:name="is_multi_peer"/>
    <w:p>
      <w:pPr>
        <w:pStyle w:val="2"/>
      </w:pPr>
      <w:r>
        <w:t xml:space="preserve">is_multi_peer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is_multi_peer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N:1 モード (src_addr/src_port </w:t>
      </w:r>
      <w:r>
        <w:rPr>
          <w:rFonts w:hint="eastAsia"/>
        </w:rPr>
        <w:t xml:space="preserve">省略),</w:t>
      </w:r>
      <w:r>
        <w:t xml:space="preserve"> 0: 1:1 モード。</w:t>
      </w:r>
    </w:p>
    <w:p>
      <w:r>
        <w:br w:type="page"/>
      </w:r>
    </w:p>
    <w:bookmarkEnd w:id="72"/>
    <w:bookmarkStart w:id="73" w:name="pad_multi_peer"/>
    <w:p>
      <w:pPr>
        <w:pStyle w:val="2"/>
      </w:pPr>
      <w:r>
        <w:t xml:space="preserve">_pad_multi_peer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_pad_multi_peer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(peers を 8 </w:t>
      </w:r>
      <w:r>
        <w:rPr>
          <w:rFonts w:hint="eastAsia"/>
        </w:rPr>
        <w:t xml:space="preserve">バイト境界に揃える)。</w:t>
      </w:r>
    </w:p>
    <w:bookmarkEnd w:id="73"/>
    <w:bookmarkStart w:id="74" w:name="peers"/>
    <w:p>
      <w:pPr>
        <w:pStyle w:val="2"/>
      </w:pPr>
      <w:r>
        <w:t xml:space="preserve">peers</w:t>
      </w:r>
    </w:p>
    <w:p>
      <w:pPr>
        <w:pStyle w:val="SourceCode"/>
      </w:pPr>
      <w:r>
        <w:rPr>
          <w:rStyle w:val="NormalTok"/>
        </w:rPr>
        <w:t xml:space="preserve">PotrPeerContext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 </w:t>
      </w:r>
      <w:r>
        <w:rPr>
          <w:rFonts w:hint="eastAsia"/>
        </w:rPr>
        <w:t xml:space="preserve">(動的確保。max_peers</w:t>
      </w:r>
      <w:r>
        <w:t xml:space="preserve"> エントリ)。</w:t>
      </w:r>
    </w:p>
    <w:bookmarkEnd w:id="74"/>
    <w:bookmarkStart w:id="75" w:name="max_peers"/>
    <w:p>
      <w:pPr>
        <w:pStyle w:val="2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ピアテーブルサイズ (service.max_peers </w:t>
      </w:r>
      <w:r>
        <w:rPr>
          <w:rFonts w:hint="eastAsia"/>
        </w:rPr>
        <w:t xml:space="preserve">から取得)。</w:t>
      </w:r>
    </w:p>
    <w:bookmarkEnd w:id="75"/>
    <w:bookmarkStart w:id="76" w:name="n_peers"/>
    <w:p>
      <w:pPr>
        <w:pStyle w:val="2"/>
      </w:pPr>
      <w:r>
        <w:t xml:space="preserve">n_peers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現在の接続ピア数。</w:t>
      </w:r>
    </w:p>
    <w:bookmarkEnd w:id="76"/>
    <w:bookmarkStart w:id="77" w:name="peers_mutex"/>
    <w:p>
      <w:pPr>
        <w:pStyle w:val="2"/>
      </w:pPr>
      <w:r>
        <w:t xml:space="preserve">peers_mutex</w:t>
      </w:r>
    </w:p>
    <w:p>
      <w:pPr>
        <w:pStyle w:val="SourceCode"/>
      </w:pPr>
      <w:r>
        <w:rPr>
          <w:rStyle w:val="NormalTok"/>
        </w:rPr>
        <w:t xml:space="preserve">PotrMutex peers_mutex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ピアテーブル保護用ミューテックス。</w:t>
      </w:r>
    </w:p>
    <w:bookmarkEnd w:id="77"/>
    <w:bookmarkStart w:id="78" w:name="next_peer_id"/>
    <w:p>
      <w:pPr>
        <w:pStyle w:val="2"/>
      </w:pPr>
      <w:r>
        <w:t xml:space="preserve">next_peer_id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次に発行するピア</w:t>
      </w:r>
      <w:r>
        <w:t xml:space="preserve"> ID </w:t>
      </w:r>
      <w:r>
        <w:rPr>
          <w:rFonts w:hint="eastAsia"/>
        </w:rPr>
        <w:t xml:space="preserve">(単調増加、初期値</w:t>
      </w:r>
      <w:r>
        <w:t xml:space="preserve"> 1)。</w:t>
      </w:r>
    </w:p>
    <w:bookmarkEnd w:id="78"/>
    <w:bookmarkStart w:id="79" w:name="tcp_listen_sock"/>
    <w:p>
      <w:pPr>
        <w:pStyle w:val="2"/>
      </w:pPr>
      <w:r>
        <w:t xml:space="preserve">tcp_listen_sock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tcp_listen_sock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RECEIVER: listen ソケット (path ごと)。</w:t>
      </w:r>
    </w:p>
    <w:bookmarkEnd w:id="79"/>
    <w:bookmarkStart w:id="80" w:name="tcp_conn_fd"/>
    <w:p>
      <w:pPr>
        <w:pStyle w:val="2"/>
      </w:pPr>
      <w:r>
        <w:t xml:space="preserve">tcp_conn_fd</w:t>
      </w:r>
    </w:p>
    <w:p>
      <w:pPr>
        <w:pStyle w:val="SourceCode"/>
      </w:pPr>
      <w:r>
        <w:rPr>
          <w:rStyle w:val="NormalTok"/>
        </w:rPr>
        <w:t xml:space="preserve">PotrSocket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tcp_conn_fd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</w:t>
      </w:r>
      <w:r>
        <w:rPr>
          <w:rFonts w:hint="eastAsia"/>
        </w:rPr>
        <w:t xml:space="preserve">接続</w:t>
      </w:r>
      <w:r>
        <w:t xml:space="preserve"> fd (path ごと)。</w:t>
      </w:r>
    </w:p>
    <w:p>
      <w:r>
        <w:br w:type="page"/>
      </w:r>
    </w:p>
    <w:bookmarkEnd w:id="80"/>
    <w:bookmarkStart w:id="81" w:name="tcp_active_paths"/>
    <w:p>
      <w:pPr>
        <w:pStyle w:val="2"/>
      </w:pPr>
      <w:r>
        <w:t xml:space="preserve">tcp_active_paths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tcp_active_paths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アクティブ TCP path </w:t>
      </w:r>
      <w:r>
        <w:rPr>
          <w:rFonts w:hint="eastAsia"/>
        </w:rPr>
        <w:t xml:space="preserve">数</w:t>
      </w:r>
      <w:r>
        <w:t xml:space="preserve"> (0 = </w:t>
      </w:r>
      <w:r>
        <w:rPr>
          <w:rFonts w:hint="eastAsia"/>
        </w:rPr>
        <w:t xml:space="preserve">全切断)。</w:t>
      </w:r>
    </w:p>
    <w:bookmarkEnd w:id="81"/>
    <w:bookmarkStart w:id="82" w:name="pad_tcp_connected"/>
    <w:p>
      <w:pPr>
        <w:pStyle w:val="2"/>
      </w:pPr>
      <w:r>
        <w:t xml:space="preserve">_pad_tcp_connected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_pad_tcp_connected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(tcp_send_mutex を 8 </w:t>
      </w:r>
      <w:r>
        <w:rPr>
          <w:rFonts w:hint="eastAsia"/>
        </w:rPr>
        <w:t xml:space="preserve">バイト境界に揃える。8</w:t>
      </w:r>
      <w:r>
        <w:t xml:space="preserve"> </w:t>
      </w:r>
      <w:r>
        <w:rPr>
          <w:rFonts w:hint="eastAsia"/>
        </w:rPr>
        <w:t xml:space="preserve">バイト確保)。</w:t>
      </w:r>
    </w:p>
    <w:bookmarkEnd w:id="82"/>
    <w:bookmarkStart w:id="83" w:name="tcp_send_mutex"/>
    <w:p>
      <w:pPr>
        <w:pStyle w:val="2"/>
      </w:pPr>
      <w:r>
        <w:t xml:space="preserve">tcp_send_mutex</w:t>
      </w:r>
    </w:p>
    <w:p>
      <w:pPr>
        <w:pStyle w:val="SourceCode"/>
      </w:pPr>
      <w:r>
        <w:rPr>
          <w:rStyle w:val="NormalTok"/>
        </w:rPr>
        <w:t xml:space="preserve">PotrMutex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tcp_send_mutex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send() </w:t>
      </w:r>
      <w:r>
        <w:rPr>
          <w:rFonts w:hint="eastAsia"/>
        </w:rPr>
        <w:t xml:space="preserve">排他制御</w:t>
      </w:r>
      <w:r>
        <w:t xml:space="preserve"> (path </w:t>
      </w:r>
      <w:r>
        <w:rPr>
          <w:rFonts w:hint="eastAsia"/>
        </w:rPr>
        <w:t xml:space="preserve">ごと)。送信スレッド・ヘルスチェックスレッド・recv</w:t>
      </w:r>
      <w:r>
        <w:t xml:space="preserve"> </w:t>
      </w:r>
      <w:r>
        <w:rPr>
          <w:rFonts w:hint="eastAsia"/>
        </w:rPr>
        <w:t xml:space="preserve">スレッド競合防止。</w:t>
      </w:r>
    </w:p>
    <w:bookmarkEnd w:id="83"/>
    <w:bookmarkStart w:id="84" w:name="recv_window_mutex"/>
    <w:p>
      <w:pPr>
        <w:pStyle w:val="2"/>
      </w:pPr>
      <w:r>
        <w:t xml:space="preserve">recv_window_mutex</w:t>
      </w:r>
    </w:p>
    <w:p>
      <w:pPr>
        <w:pStyle w:val="SourceCode"/>
      </w:pPr>
      <w:r>
        <w:rPr>
          <w:rStyle w:val="NormalTok"/>
        </w:rPr>
        <w:t xml:space="preserve">PotrMutex recv_window_mutex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recv_window </w:t>
      </w:r>
      <w:r>
        <w:rPr>
          <w:rFonts w:hint="eastAsia"/>
        </w:rPr>
        <w:t xml:space="preserve">保護用ミューテックス。</w:t>
      </w:r>
    </w:p>
    <w:bookmarkEnd w:id="84"/>
    <w:bookmarkStart w:id="85" w:name="connect_thread"/>
    <w:p>
      <w:pPr>
        <w:pStyle w:val="2"/>
      </w:pPr>
      <w:r>
        <w:t xml:space="preserve">connect_thread</w:t>
      </w:r>
    </w:p>
    <w:p>
      <w:pPr>
        <w:pStyle w:val="SourceCode"/>
      </w:pPr>
      <w:r>
        <w:rPr>
          <w:rStyle w:val="NormalTok"/>
        </w:rPr>
        <w:t xml:space="preserve">PotrThread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SENDER: connect スレッド。RECEIVER: accept スレッド。path ごと。</w:t>
      </w:r>
    </w:p>
    <w:bookmarkEnd w:id="85"/>
    <w:bookmarkStart w:id="86" w:name="connect_thread_running"/>
    <w:p>
      <w:pPr>
        <w:pStyle w:val="2"/>
      </w:pPr>
      <w:r>
        <w:t xml:space="preserve">connect_thread_running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connect_thread_running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connect </w:t>
      </w:r>
      <w:r>
        <w:rPr>
          <w:rFonts w:hint="eastAsia"/>
        </w:rPr>
        <w:t xml:space="preserve">スレッド実行フラグ</w:t>
      </w:r>
      <w:r>
        <w:t xml:space="preserve"> (1: </w:t>
      </w:r>
      <w:r>
        <w:rPr>
          <w:rFonts w:hint="eastAsia"/>
        </w:rPr>
        <w:t xml:space="preserve">実行中,</w:t>
      </w:r>
      <w:r>
        <w:t xml:space="preserve"> 0: </w:t>
      </w:r>
      <w:r>
        <w:rPr>
          <w:rFonts w:hint="eastAsia"/>
        </w:rPr>
        <w:t xml:space="preserve">停止)。path</w:t>
      </w:r>
      <w:r>
        <w:t xml:space="preserve"> ごと。</w:t>
      </w:r>
    </w:p>
    <w:bookmarkEnd w:id="86"/>
    <w:bookmarkStart w:id="87" w:name="tcp_state_mutex"/>
    <w:p>
      <w:pPr>
        <w:pStyle w:val="2"/>
      </w:pPr>
      <w:r>
        <w:t xml:space="preserve">tcp_state_mutex</w:t>
      </w:r>
    </w:p>
    <w:p>
      <w:pPr>
        <w:pStyle w:val="SourceCode"/>
      </w:pPr>
      <w:r>
        <w:rPr>
          <w:rStyle w:val="NormalTok"/>
        </w:rPr>
        <w:t xml:space="preserve">PotrMutex tcp_state_mutex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tcp_state_cv </w:t>
      </w:r>
      <w:r>
        <w:rPr>
          <w:rFonts w:hint="eastAsia"/>
        </w:rPr>
        <w:t xml:space="preserve">保護用ミューテックス。tcp_active_paths</w:t>
      </w:r>
      <w:r>
        <w:t xml:space="preserve"> </w:t>
      </w:r>
      <w:r>
        <w:rPr>
          <w:rFonts w:hint="eastAsia"/>
        </w:rPr>
        <w:t xml:space="preserve">のカウンタ更新も保護。</w:t>
      </w:r>
    </w:p>
    <w:p>
      <w:r>
        <w:br w:type="page"/>
      </w:r>
    </w:p>
    <w:bookmarkEnd w:id="87"/>
    <w:bookmarkStart w:id="88" w:name="tcp_state_cv"/>
    <w:p>
      <w:pPr>
        <w:pStyle w:val="2"/>
      </w:pPr>
      <w:r>
        <w:t xml:space="preserve">tcp_state_cv</w:t>
      </w:r>
    </w:p>
    <w:p>
      <w:pPr>
        <w:pStyle w:val="SourceCode"/>
      </w:pPr>
      <w:r>
        <w:rPr>
          <w:rStyle w:val="NormalTok"/>
        </w:rPr>
        <w:t xml:space="preserve">PotrCondVar tcp_state_cv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切断通知・reconnect</w:t>
      </w:r>
      <w:r>
        <w:t xml:space="preserve"> sleep </w:t>
      </w:r>
      <w:r>
        <w:rPr>
          <w:rFonts w:hint="eastAsia"/>
        </w:rPr>
        <w:t xml:space="preserve">の中断用条件変数。</w:t>
      </w:r>
    </w:p>
    <w:bookmarkEnd w:id="88"/>
    <w:bookmarkStart w:id="89" w:name="tcp_last_ping_recv_ms"/>
    <w:p>
      <w:pPr>
        <w:pStyle w:val="2"/>
      </w:pPr>
      <w:r>
        <w:t xml:space="preserve">tcp_last_ping_recv_ms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応答最終受信時刻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89"/>
    <w:bookmarkStart w:id="90" w:name="tcp_last_ping_req_recv_ms"/>
    <w:p>
      <w:pPr>
        <w:pStyle w:val="2"/>
      </w:pPr>
      <w:r>
        <w:t xml:space="preserve">tcp_last_ping_req_recv_ms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tcp_last_ping_req_recv_ms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PING </w:t>
      </w:r>
      <w:r>
        <w:rPr>
          <w:rFonts w:hint="eastAsia"/>
        </w:rPr>
        <w:t xml:space="preserve">要求最終受信時刻</w:t>
      </w:r>
      <w:r>
        <w:t xml:space="preserve"> (ms, CLOCK_MONOTONIC </w:t>
      </w:r>
      <w:r>
        <w:rPr>
          <w:rFonts w:hint="eastAsia"/>
        </w:rPr>
        <w:t xml:space="preserve">基準)。path</w:t>
      </w:r>
      <w:r>
        <w:t xml:space="preserve"> </w:t>
      </w:r>
      <w:r>
        <w:rPr>
          <w:rFonts w:hint="eastAsia"/>
        </w:rPr>
        <w:t xml:space="preserve">ごと。接続確立時に現在時刻で初期化。</w:t>
      </w:r>
    </w:p>
    <w:bookmarkEnd w:id="90"/>
    <w:bookmarkStart w:id="91" w:name="buf_full_suppress_cnt"/>
    <w:p>
      <w:pPr>
        <w:pStyle w:val="2"/>
      </w:pPr>
      <w:r>
        <w:t xml:space="preserve">buf_full_suppress_cnt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buf_full_suppress_cnt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path </w:t>
      </w:r>
      <w:r>
        <w:rPr>
          <w:rFonts w:hint="eastAsia"/>
        </w:rPr>
        <w:t xml:space="preserve">ごとの送信バッファ満杯ログ抑制カウンタ</w:t>
      </w:r>
      <w:r>
        <w:t xml:space="preserve"> (0: </w:t>
      </w:r>
      <w:r>
        <w:rPr>
          <w:rFonts w:hint="eastAsia"/>
        </w:rPr>
        <w:t xml:space="preserve">抑制なし、1-10:</w:t>
      </w:r>
      <w:r>
        <w:t xml:space="preserve"> </w:t>
      </w:r>
      <w:r>
        <w:rPr>
          <w:rFonts w:hint="eastAsia"/>
        </w:rPr>
        <w:t xml:space="preserve">抑制中)。</w:t>
      </w:r>
    </w:p>
    <w:bookmarkEnd w:id="91"/>
    <w:bookmarkStart w:id="92" w:name="session_establish_mutex"/>
    <w:p>
      <w:pPr>
        <w:pStyle w:val="2"/>
      </w:pPr>
      <w:r>
        <w:t xml:space="preserve">session_establish_mutex</w:t>
      </w:r>
    </w:p>
    <w:p>
      <w:pPr>
        <w:pStyle w:val="SourceCode"/>
      </w:pPr>
      <w:r>
        <w:rPr>
          <w:rStyle w:val="NormalTok"/>
        </w:rPr>
        <w:t xml:space="preserve">PotrMutex session_establish_mutex</w:t>
      </w:r>
      <w:r>
        <w:rPr>
          <w:rStyle w:val="OperatorTok"/>
        </w:rPr>
        <w:t xml:space="preserve">;</w:t>
      </w:r>
    </w:p>
    <w:bookmarkEnd w:id="92"/>
    <w:bookmarkStart w:id="93" w:name="tcp_first_pkt_buf"/>
    <w:p>
      <w:pPr>
        <w:pStyle w:val="2"/>
      </w:pPr>
      <w:r>
        <w:t xml:space="preserve">tcp_first_pkt_buf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先読みパケットバッファ</w:t>
      </w:r>
      <w:r>
        <w:t xml:space="preserve"> </w:t>
      </w:r>
      <w:r>
        <w:rPr>
          <w:rFonts w:hint="eastAsia"/>
        </w:rPr>
        <w:t xml:space="preserve">(動的確保、PACKET_HEADER_SIZE</w:t>
      </w:r>
      <w:r>
        <w:t xml:space="preserve"> + max_payload バイト)。</w:t>
      </w:r>
    </w:p>
    <w:bookmarkEnd w:id="93"/>
    <w:bookmarkStart w:id="94" w:name="tcp_first_pkt_len"/>
    <w:p>
      <w:pPr>
        <w:pStyle w:val="2"/>
      </w:pPr>
      <w:r>
        <w:t xml:space="preserve">tcp_first_pkt_len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tcp_first_pkt_len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先読みパケットのバイト数</w:t>
      </w:r>
      <w:r>
        <w:t xml:space="preserve"> (0: </w:t>
      </w:r>
      <w:r>
        <w:rPr>
          <w:rFonts w:hint="eastAsia"/>
        </w:rPr>
        <w:t xml:space="preserve">先読みなし)。</w:t>
      </w:r>
    </w:p>
    <w:bookmarkEnd w:id="94"/>
    <w:bookmarkEnd w:id="9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PotrContext_</dc:title>
  <dc:creator>doxygen and doxybook2</dc:creator>
  <cp:keywords/>
  <dcterms:created xsi:type="dcterms:W3CDTF">2026-04-02T12:29:16Z</dcterms:created>
  <dcterms:modified xsi:type="dcterms:W3CDTF">2026-04-02T12:29:16Z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セッションコンテキスト構造体。PotrHandle の実体。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