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21:25:31 +0900</w:t>
      </w:r>
    </w:p>
    <w:p>
      <w:pPr>
        <w:pStyle w:val="Compact"/>
        <w:numPr>
          <w:ilvl w:val="0"/>
          <w:numId w:val="1001"/>
        </w:numPr>
      </w:pPr>
      <w:r>
        <w:t xml:space="preserve">📁 funcman</w:t>
      </w:r>
    </w:p>
    <w:p>
      <w:pPr>
        <w:pStyle w:val="Compact"/>
        <w:numPr>
          <w:ilvl w:val="1"/>
          <w:numId w:val="1002"/>
        </w:numPr>
      </w:pPr>
      <w:r>
        <w:t xml:space="preserve">📁 include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dllmain.h</w:t>
        </w:r>
      </w:hyperlink>
      <w:r>
        <w:t xml:space="preserve"> </w:t>
      </w:r>
      <w:r>
        <w:rPr>
          <w:rFonts w:hint="eastAsia"/>
        </w:rPr>
        <w:t xml:space="preserve">汎用</w:t>
      </w:r>
      <w:r>
        <w:t xml:space="preserve"> DLL ロード・アンロードフックヘッダー。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funcman.h</w:t>
        </w:r>
      </w:hyperlink>
      <w:r>
        <w:t xml:space="preserve"> </w:t>
      </w:r>
      <w:r>
        <w:rPr>
          <w:rFonts w:hint="eastAsia"/>
        </w:rPr>
        <w:t xml:space="preserve">関数動的呼び出し機構</w:t>
      </w:r>
      <w:r>
        <w:t xml:space="preserve"> (funcman) </w:t>
      </w:r>
      <w:r>
        <w:rPr>
          <w:rFonts w:hint="eastAsia"/>
        </w:rPr>
        <w:t xml:space="preserve">の公開</w:t>
      </w:r>
      <w:r>
        <w:t xml:space="preserve"> API ヘッダー。</w:t>
      </w:r>
    </w:p>
    <w:p>
      <w:pPr>
        <w:pStyle w:val="Compact"/>
        <w:numPr>
          <w:ilvl w:val="1"/>
          <w:numId w:val="1002"/>
        </w:numPr>
      </w:pPr>
      <w:r>
        <w:t xml:space="preserve">📁 libsrc</w:t>
      </w:r>
    </w:p>
    <w:p>
      <w:pPr>
        <w:pStyle w:val="Compact"/>
        <w:numPr>
          <w:ilvl w:val="2"/>
          <w:numId w:val="1004"/>
        </w:numPr>
      </w:pPr>
      <w:r>
        <w:t xml:space="preserve">📁 funcman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funcman_dispose.c</w:t>
        </w:r>
      </w:hyperlink>
      <w:r>
        <w:t xml:space="preserve"> </w:t>
      </w:r>
      <w:hyperlink r:id="rId20">
        <w:r>
          <w:rPr>
            <w:rStyle w:val="af1"/>
          </w:rPr>
          <w:t xml:space="preserve">funcman_object</w:t>
        </w:r>
      </w:hyperlink>
      <w:r>
        <w:t xml:space="preserve"> </w:t>
      </w:r>
      <w:r>
        <w:rPr>
          <w:rFonts w:hint="eastAsia"/>
        </w:rPr>
        <w:t xml:space="preserve">ポインタ配列を解放します。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funcman_get_func.c</w:t>
        </w:r>
      </w:hyperlink>
      <w:r>
        <w:t xml:space="preserve"> </w:t>
      </w:r>
      <w:r>
        <w:rPr>
          <w:rFonts w:hint="eastAsia"/>
        </w:rPr>
        <w:t xml:space="preserve">拡張可能な関数の動的ロードを行い、関数アドレスを返却します。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funcman_info.c</w:t>
        </w:r>
      </w:hyperlink>
      <w:r>
        <w:t xml:space="preserve"> </w:t>
      </w:r>
      <w:hyperlink r:id="rId20">
        <w:r>
          <w:rPr>
            <w:rStyle w:val="af1"/>
          </w:rPr>
          <w:t xml:space="preserve">funcman_object</w:t>
        </w:r>
      </w:hyperlink>
      <w:r>
        <w:t xml:space="preserve"> </w:t>
      </w:r>
      <w:r>
        <w:rPr>
          <w:rFonts w:hint="eastAsia"/>
        </w:rPr>
        <w:t xml:space="preserve">ポインタ配列の内容を標準出力に表示します。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funcman_init.c</w:t>
        </w:r>
      </w:hyperlink>
      <w:r>
        <w:t xml:space="preserve"> </w:t>
      </w:r>
      <w:r>
        <w:rPr>
          <w:rFonts w:hint="eastAsia"/>
        </w:rPr>
        <w:t xml:space="preserve">設定テキストファイルから</w:t>
      </w:r>
      <w:r>
        <w:t xml:space="preserve"> </w:t>
      </w:r>
      <w:hyperlink r:id="rId20">
        <w:r>
          <w:rPr>
            <w:rStyle w:val="af1"/>
          </w:rPr>
          <w:t xml:space="preserve">funcman_object</w:t>
        </w:r>
      </w:hyperlink>
      <w:r>
        <w:t xml:space="preserve"> </w:t>
      </w:r>
      <w:r>
        <w:rPr>
          <w:rFonts w:hint="eastAsia"/>
        </w:rPr>
        <w:t xml:space="preserve">エントリを読み込む。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funcman_is_declared_default.c</w:t>
        </w:r>
      </w:hyperlink>
      <w:r>
        <w:t xml:space="preserve"> </w:t>
      </w:r>
      <w:hyperlink r:id="rId20">
        <w:r>
          <w:rPr>
            <w:rStyle w:val="af1"/>
          </w:rPr>
          <w:t xml:space="preserve">funcman_object</w:t>
        </w:r>
      </w:hyperlink>
      <w:r>
        <w:t xml:space="preserve"> </w:t>
      </w:r>
      <w:r>
        <w:rPr>
          <w:rFonts w:hint="eastAsia"/>
        </w:rPr>
        <w:t xml:space="preserve">が明示的デフォルトかどうかを返します。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get_lib_info.c</w:t>
        </w:r>
      </w:hyperlink>
      <w:r>
        <w:t xml:space="preserve"> </w:t>
      </w:r>
      <w:r>
        <w:rPr>
          <w:rFonts w:hint="eastAsia"/>
        </w:rPr>
        <w:t xml:space="preserve">共有ライブラリ自身</w:t>
      </w:r>
      <w:r>
        <w:t xml:space="preserve"> (.so/.dll) </w:t>
      </w:r>
      <w:r>
        <w:rPr>
          <w:rFonts w:hint="eastAsia"/>
        </w:rPr>
        <w:t xml:space="preserve">の絶対パスと</w:t>
      </w:r>
      <w:r>
        <w:t xml:space="preserve"> basename </w:t>
      </w:r>
      <w:r>
        <w:rPr>
          <w:rFonts w:hint="eastAsia"/>
        </w:rPr>
        <w:t xml:space="preserve">(パスなし・拡張子なし)</w:t>
      </w:r>
      <w:r>
        <w:t xml:space="preserve"> </w:t>
      </w:r>
      <w:r>
        <w:rPr>
          <w:rFonts w:hint="eastAsia"/>
        </w:rPr>
        <w:t xml:space="preserve">を取得します。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0" Target="Classes/structfuncman__object.docx" TargetMode="External" /><Relationship Type="http://schemas.openxmlformats.org/officeDocument/2006/relationships/hyperlink" Id="rId17" Target="Files/dllmain_8h.docx#file-dllmain.h" TargetMode="External" /><Relationship Type="http://schemas.openxmlformats.org/officeDocument/2006/relationships/hyperlink" Id="rId18" Target="Files/funcman_8h.docx#file-funcman.h" TargetMode="External" /><Relationship Type="http://schemas.openxmlformats.org/officeDocument/2006/relationships/hyperlink" Id="rId19" Target="Files/funcman__dispose_8c.docx#file-funcman-dispose.c" TargetMode="External" /><Relationship Type="http://schemas.openxmlformats.org/officeDocument/2006/relationships/hyperlink" Id="rId21" Target="Files/funcman__get__func_8c.docx#file-funcman-get-func.c" TargetMode="External" /><Relationship Type="http://schemas.openxmlformats.org/officeDocument/2006/relationships/hyperlink" Id="rId22" Target="Files/funcman__info_8c.docx#file-funcman-info.c" TargetMode="External" /><Relationship Type="http://schemas.openxmlformats.org/officeDocument/2006/relationships/hyperlink" Id="rId23" Target="Files/funcman__init_8c.docx#file-funcman-init.c" TargetMode="External" /><Relationship Type="http://schemas.openxmlformats.org/officeDocument/2006/relationships/hyperlink" Id="rId24" Target="Files/funcman__is__declared__default_8c.docx#file-funcman-is-declared-default.c" TargetMode="External" /><Relationship Type="http://schemas.openxmlformats.org/officeDocument/2006/relationships/hyperlink" Id="rId25" Target="Files/get__lib__info_8c.docx#file-get-lib-info.c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0" Target="Classes/structfuncman__object.docx" TargetMode="External" /><Relationship Type="http://schemas.openxmlformats.org/officeDocument/2006/relationships/hyperlink" Id="rId17" Target="Files/dllmain_8h.docx#file-dllmain.h" TargetMode="External" /><Relationship Type="http://schemas.openxmlformats.org/officeDocument/2006/relationships/hyperlink" Id="rId18" Target="Files/funcman_8h.docx#file-funcman.h" TargetMode="External" /><Relationship Type="http://schemas.openxmlformats.org/officeDocument/2006/relationships/hyperlink" Id="rId19" Target="Files/funcman__dispose_8c.docx#file-funcman-dispose.c" TargetMode="External" /><Relationship Type="http://schemas.openxmlformats.org/officeDocument/2006/relationships/hyperlink" Id="rId21" Target="Files/funcman__get__func_8c.docx#file-funcman-get-func.c" TargetMode="External" /><Relationship Type="http://schemas.openxmlformats.org/officeDocument/2006/relationships/hyperlink" Id="rId22" Target="Files/funcman__info_8c.docx#file-funcman-info.c" TargetMode="External" /><Relationship Type="http://schemas.openxmlformats.org/officeDocument/2006/relationships/hyperlink" Id="rId23" Target="Files/funcman__init_8c.docx#file-funcman-init.c" TargetMode="External" /><Relationship Type="http://schemas.openxmlformats.org/officeDocument/2006/relationships/hyperlink" Id="rId24" Target="Files/funcman__is__declared__default_8c.docx#file-funcman-is-declared-default.c" TargetMode="External" /><Relationship Type="http://schemas.openxmlformats.org/officeDocument/2006/relationships/hyperlink" Id="rId25" Target="Files/get__lib__info_8c.docx#file-get-lib-info.c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ファイルの一覧</dc:title>
  <dc:creator>doxygen and doxybook2</dc:creator>
  <cp:keywords/>
  <dcterms:created xsi:type="dcterms:W3CDTF">2026-04-02T12:28:22Z</dcterms:created>
  <dcterms:modified xsi:type="dcterms:W3CDTF">2026-04-02T12:28:22Z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21:25:31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