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includelibcalc.h"/>
    <w:p>
      <w:pPr>
        <w:pStyle w:val="2"/>
      </w:pPr>
      <w:r>
        <w:t xml:space="preserve">calc/include/libcalc.h</w:t>
      </w:r>
    </w:p>
    <w:p>
      <w:pPr>
        <w:pStyle w:val="FirstParagraph"/>
      </w:pP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このライブラリは基本的な整数演算を提供します。</w:t>
      </w:r>
      <w:r>
        <w:br/>
      </w:r>
      <w:r>
        <w:rPr>
          <w:rFonts w:hint="eastAsia"/>
        </w:rPr>
        <w:t xml:space="preserve">動的リンクによる機能外提供用の</w:t>
      </w:r>
      <w:r>
        <w:t xml:space="preserve"> API </w:t>
      </w:r>
      <w:r>
        <w:rPr>
          <w:rFonts w:hint="eastAsia"/>
        </w:rPr>
        <w:t xml:space="preserve">を模しています。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calchandler"/>
    <w:p>
      <w:pPr>
        <w:pStyle w:val="2"/>
      </w:pPr>
      <w:r>
        <w:t xml:space="preserve">calcHandler</w:t>
      </w:r>
    </w:p>
    <w:p>
      <w:pPr>
        <w:pStyle w:val="SourceCode"/>
      </w:pPr>
      <w:r>
        <w:rPr>
          <w:rStyle w:val="NormalTok"/>
        </w:rPr>
        <w:t xml:space="preserve">CALC_EXPORT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CALC_API calcHandler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af4"/>
      </w:pPr>
      <w:r>
        <w:rPr>
          <w:rFonts w:hint="eastAsia"/>
        </w:rPr>
        <w:t xml:space="preserve">この関数は演算種別を受け取り、対応する計算関数を呼び出します。</w:t>
      </w:r>
      <w:r>
        <w:t xml:space="preserve"> </w:t>
      </w:r>
      <w:r>
        <w:rPr>
          <w:rFonts w:hint="eastAsia"/>
        </w:rPr>
        <w:t xml:space="preserve">現在サポートされている演算種別は以下の通りです。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演算種別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CALC_KIND_ADD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CALC_KIND_SUBTRACT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CALC_KIND_MULTIPLY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CALC_KIND_DIVIDE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除算を実行</w:t>
            </w:r>
          </w:p>
        </w:tc>
      </w:tr>
    </w:tbl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[in] </w:t>
      </w:r>
      <w:r>
        <w:rPr>
          <w:rFonts w:hint="eastAsia"/>
        </w:rPr>
        <w:t xml:space="preserve">演算の種別</w:t>
      </w:r>
      <w:r>
        <w:t xml:space="preserve"> (CALC_KIND_ADD など)。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無効な</w:t>
      </w:r>
      <w:r>
        <w:t xml:space="preserve"> kind </w:t>
      </w:r>
      <w:r>
        <w:rPr>
          <w:rFonts w:hint="eastAsia"/>
        </w:rPr>
        <w:t xml:space="preserve">を指定した場合、ゼロ除算の場合、</w:t>
      </w:r>
      <w:r>
        <w:t xml:space="preserve"> または result が NULL </w:t>
      </w:r>
      <w:r>
        <w:rPr>
          <w:rFonts w:hint="eastAsia"/>
        </w:rPr>
        <w:t xml:space="preserve">の場合は失敗を返します。</w:t>
      </w:r>
      <w:r>
        <w:t xml:space="preserve"> </w:t>
      </w:r>
      <w:r>
        <w:rPr>
          <w:rFonts w:hint="eastAsia"/>
        </w:rPr>
        <w:t xml:space="preserve">呼び出し側で戻り値のチェックを行ってください。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26"/>
    <w:bookmarkEnd w:id="27"/>
    <w:bookmarkEnd w:id="28"/>
    <w:bookmarkStart w:id="3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calc_export"/>
    <w:p>
      <w:pPr>
        <w:pStyle w:val="2"/>
      </w:pPr>
      <w:r>
        <w:t xml:space="preserve">CALC_EXPORT</w:t>
      </w:r>
    </w:p>
    <w:p>
      <w:pPr>
        <w:pStyle w:val="SourceCode"/>
      </w:pPr>
      <w:r>
        <w:rPr>
          <w:rStyle w:val="PreprocessorTok"/>
        </w:rPr>
        <w:t xml:space="preserve">#define CALC_EXPORT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9"/>
    <w:bookmarkStart w:id="30" w:name="calc_api"/>
    <w:p>
      <w:pPr>
        <w:pStyle w:val="2"/>
      </w:pPr>
      <w:r>
        <w:t xml:space="preserve">CALC_API</w:t>
      </w:r>
    </w:p>
    <w:p>
      <w:pPr>
        <w:pStyle w:val="SourceCode"/>
      </w:pPr>
      <w:r>
        <w:rPr>
          <w:rStyle w:val="PreprocessorTok"/>
        </w:rPr>
        <w:t xml:space="preserve">#define CALC_API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calc/include/libcalc.h</dc:title>
  <dc:creator>doxygen and doxybook2</dc:creator>
  <cp:keywords/>
  <dcterms:created xsi:type="dcterms:W3CDTF">2026-04-02T12:27:09Z</dcterms:created>
  <dcterms:modified xsi:type="dcterms:W3CDTF">2026-04-02T12:27:09Z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