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 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porter.h</w:t>
        </w:r>
      </w:hyperlink>
      <w:r>
        <w:t xml:space="preserve"> 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porter_const.h</w:t>
        </w:r>
      </w:hyperlink>
      <w:r>
        <w:t xml:space="preserve"> 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porter_type.h</w:t>
        </w:r>
      </w:hyperlink>
      <w:r>
        <w:t xml:space="preserve"> 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porter</w:t>
      </w:r>
    </w:p>
    <w:p>
      <w:pPr>
        <w:pStyle w:val="Compact"/>
        <w:numPr>
          <w:ilvl w:val="3"/>
          <w:numId w:val="1005"/>
        </w:numPr>
      </w:pPr>
      <w:r>
        <w:t xml:space="preserve">📁 api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5"/>
        </w:numPr>
      </w:pPr>
      <w:r>
        <w:t xml:space="preserve">📁 infra</w:t>
      </w:r>
    </w:p>
    <w:p>
      <w:pPr>
        <w:pStyle w:val="Compact"/>
        <w:numPr>
          <w:ilvl w:val="4"/>
          <w:numId w:val="1007"/>
        </w:numPr>
      </w:pPr>
      <w:r>
        <w:t xml:space="preserve">📁 compress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compress.h</w:t>
        </w:r>
      </w:hyperlink>
      <w:r>
        <w:t xml:space="preserve"> 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7"/>
        </w:numPr>
      </w:pPr>
      <w:r>
        <w:t xml:space="preserve">📁 crypto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crypto.h</w:t>
        </w:r>
      </w:hyperlink>
      <w:r>
        <w:t xml:space="preserve"> 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potrSendQueue.c</w:t>
        </w:r>
      </w:hyperlink>
      <w:r>
        <w:t xml:space="preserve"> 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potrSendQueue.h</w:t>
        </w:r>
      </w:hyperlink>
      <w:r>
        <w:t xml:space="preserve"> 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5"/>
        </w:numPr>
      </w:pPr>
      <w:r>
        <w:t xml:space="preserve">📁 protocol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config.c</w:t>
        </w:r>
      </w:hyperlink>
      <w:r>
        <w:t xml:space="preserve"> 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config.h</w:t>
        </w:r>
      </w:hyperlink>
      <w:r>
        <w:t xml:space="preserve"> 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packet.c</w:t>
        </w:r>
      </w:hyperlink>
      <w:r>
        <w:t xml:space="preserve"> 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packet.h</w:t>
        </w:r>
      </w:hyperlink>
      <w:r>
        <w:t xml:space="preserve"> 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seqnum.c</w:t>
        </w:r>
      </w:hyperlink>
      <w:r>
        <w:t xml:space="preserve"> 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seqnum.h</w:t>
        </w:r>
      </w:hyperlink>
      <w:r>
        <w:t xml:space="preserve"> 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window.c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window.h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thread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ヘルスチェックスレッドモジュール。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potrHealthThread.h</w:t>
        </w:r>
      </w:hyperlink>
      <w:r>
        <w:t xml:space="preserve"> 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potrRecvThread.c</w:t>
        </w:r>
      </w:hyperlink>
      <w:r>
        <w:t xml:space="preserve"> 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potrRecvThread.h</w:t>
        </w:r>
      </w:hyperlink>
      <w:r>
        <w:t xml:space="preserve"> 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potrSendThread.c</w:t>
        </w:r>
      </w:hyperlink>
      <w:r>
        <w:t xml:space="preserve"> 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potrSendThread.h</w:t>
        </w:r>
      </w:hyperlink>
      <w:r>
        <w:t xml:space="preserve"> 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util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potrContext.h</w:t>
        </w:r>
      </w:hyperlink>
      <w:r>
        <w:t xml:space="preserve"> 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3"/>
        </w:numPr>
      </w:pPr>
      <w:r>
        <w:t xml:space="preserve">📁 recv</w:t>
      </w:r>
    </w:p>
    <w:p>
      <w:pPr>
        <w:pStyle w:val="Compact"/>
        <w:numPr>
          <w:ilvl w:val="3"/>
          <w:numId w:val="1014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recv.c</w:t>
        </w:r>
      </w:hyperlink>
      <w:r>
        <w:t xml:space="preserve"> 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send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send.c</w:t>
        </w:r>
      </w:hyperlink>
      <w:r>
        <w:t xml:space="preserve"> 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tech-sample</w:t>
      </w:r>
    </w:p>
    <w:p>
      <w:pPr>
        <w:pStyle w:val="Compact"/>
        <w:numPr>
          <w:ilvl w:val="3"/>
          <w:numId w:val="1016"/>
        </w:numPr>
      </w:pPr>
      <w:r>
        <w:t xml:space="preserve">📁 tcpServer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TCP サーバーサンプル Windows </w:t>
      </w:r>
      <w:r>
        <w:rPr>
          <w:rFonts w:hint="eastAsia"/>
        </w:rPr>
        <w:t xml:space="preserve">実装。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2026-04-02T12:39:19Z</dcterms:created>
  <dcterms:modified xsi:type="dcterms:W3CDTF">2026-04-02T12:39:19Z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