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00.png" ContentType="image/png"/>
  <Override PartName="/word/media/rId23.png" ContentType="image/png"/>
  <Override PartName="/word/media/rId32.png" ContentType="image/png"/>
  <Override PartName="/word/media/rId39.png" ContentType="image/png"/>
  <Override PartName="/word/media/rId48.png" ContentType="image/png"/>
  <Override PartName="/word/media/rId55.png" ContentType="image/png"/>
  <Override PartName="/word/media/rId62.png" ContentType="image/png"/>
  <Override PartName="/word/media/rId68.png" ContentType="image/png"/>
  <Override PartName="/word/media/rId76.png" ContentType="image/png"/>
  <Override PartName="/word/media/rId83.png" ContentType="image/png"/>
  <Override PartName="/word/media/rId88.png" ContentType="image/png"/>
  <Override PartName="/word/media/rId95.png" ContentType="image/png"/>
  <Override PartName="/word/media/rId85.svg" ContentType="image/svg+xml"/>
  <Override PartName="/word/media/rId73.svg" ContentType="image/svg+xml"/>
  <Override PartName="/word/media/rId97.svg" ContentType="image/svg+xml"/>
  <Override PartName="/word/media/rId80.svg" ContentType="image/svg+xml"/>
  <Override PartName="/word/media/rId20.svg" ContentType="image/svg+xml"/>
  <Override PartName="/word/media/rId65.svg" ContentType="image/svg+xml"/>
  <Override PartName="/word/media/rId92.svg" ContentType="image/svg+xml"/>
  <Override PartName="/word/media/rId52.svg" ContentType="image/svg+xml"/>
  <Override PartName="/word/media/rId29.svg" ContentType="image/svg+xml"/>
  <Override PartName="/word/media/rId36.svg" ContentType="image/svg+xml"/>
  <Override PartName="/word/media/rId59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af12823dc09420e2a9bc996d9585950c0fdb409"/>
    <w:p>
      <w:pPr>
        <w:pStyle w:val="2"/>
      </w:pPr>
      <w:r>
        <w:t xml:space="preserve">porter/src/tech-sample/tcpServer/tcpServer_linux.c</w:t>
      </w:r>
    </w:p>
    <w:p>
      <w:pPr>
        <w:pStyle w:val="FirstParagraph"/>
      </w:pP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1376135"/>
            <wp:effectExtent b="0" l="0" r="0" t="0"/>
            <wp:docPr descr="tcpServer_linux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68b6dd58997692e7a81b61d1e840e2a4adb89c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37613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tcpServer_linux.c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103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sigchld_handler"/>
    <w:p>
      <w:pPr>
        <w:pStyle w:val="2"/>
      </w:pPr>
      <w:r>
        <w:t xml:space="preserve">sigchld_handler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sigchld_handler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SIGCHLD シグナルハンドラ。</w:t>
      </w:r>
    </w:p>
    <w:p>
      <w:pPr>
        <w:pStyle w:val="af4"/>
      </w:pPr>
      <w:r>
        <w:t xml:space="preserve">waitpid() </w:t>
      </w:r>
      <w:r>
        <w:rPr>
          <w:rFonts w:hint="eastAsia"/>
        </w:rPr>
        <w:t xml:space="preserve">でゾンビプロセスを回収します。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2686050"/>
            <wp:effectExtent b="0" l="0" r="0" t="0"/>
            <wp:docPr descr="sigchld_handler の呼び出し元" title="" id="30" name="Picture"/>
            <a:graphic>
              <a:graphicData uri="http://schemas.openxmlformats.org/drawingml/2006/picture">
                <pic:pic>
                  <pic:nvPicPr>
                    <pic:cNvPr descr="puml_b22c9c3cfe65d39d9954ed567b3a2495dd4ebbff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sigchld_handler </w:t>
      </w:r>
      <w:r>
        <w:rPr>
          <w:rFonts w:hint="eastAsia"/>
        </w:rPr>
        <w:t xml:space="preserve">の呼び出し元</w:t>
      </w:r>
    </w:p>
    <w:bookmarkEnd w:id="33"/>
    <w:bookmarkEnd w:id="34"/>
    <w:bookmarkStart w:id="41" w:name="shutdown_handler"/>
    <w:p>
      <w:pPr>
        <w:pStyle w:val="2"/>
      </w:pPr>
      <w:r>
        <w:t xml:space="preserve">shutdown_handler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shutdown_handler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SIGINT / SIGTERM シグナルハンドラ。</w:t>
      </w:r>
    </w:p>
    <w:p>
      <w:pPr>
        <w:pStyle w:val="af4"/>
      </w:pPr>
      <w:r>
        <w:t xml:space="preserve">running フラグを 0 にセットして prefork </w:t>
      </w:r>
      <w:r>
        <w:rPr>
          <w:rFonts w:hint="eastAsia"/>
        </w:rPr>
        <w:t xml:space="preserve">のメインループを終了させます。</w:t>
      </w:r>
    </w:p>
    <w:bookmarkStart w:id="3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35"/>
    <w:bookmarkStart w:id="4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2686050"/>
            <wp:effectExtent b="0" l="0" r="0" t="0"/>
            <wp:docPr descr="shutdown_handler の呼び出し元" title="" id="37" name="Picture"/>
            <a:graphic>
              <a:graphicData uri="http://schemas.openxmlformats.org/drawingml/2006/picture">
                <pic:pic>
                  <pic:nvPicPr>
                    <pic:cNvPr descr="puml_c0b2aef903b56ce4019ce953da10433f892181c9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shutdown_handler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0"/>
    <w:bookmarkEnd w:id="41"/>
    <w:bookmarkStart w:id="50" w:name="create_listen_socket"/>
    <w:p>
      <w:pPr>
        <w:pStyle w:val="2"/>
      </w:pPr>
      <w:r>
        <w:t xml:space="preserve">create_listen_socket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create_listen_socket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listen </w:t>
      </w:r>
      <w:r>
        <w:rPr>
          <w:rFonts w:hint="eastAsia"/>
        </w:rPr>
        <w:t xml:space="preserve">ソケットを作成してバインドし、待ち受けを開始します。</w:t>
      </w:r>
    </w:p>
    <w:bookmarkStart w:id="4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42"/>
    <w:bookmarkStart w:id="4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listen ソケットのファイルディスクリプタ。</w:t>
      </w:r>
    </w:p>
    <w:bookmarkEnd w:id="43"/>
    <w:bookmarkStart w:id="44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失敗した場合は</w:t>
      </w:r>
      <w:r>
        <w:t xml:space="preserve"> exit() </w:t>
      </w:r>
      <w:r>
        <w:rPr>
          <w:rFonts w:hint="eastAsia"/>
        </w:rPr>
        <w:t xml:space="preserve">で終了します。</w:t>
      </w:r>
    </w:p>
    <w:bookmarkEnd w:id="44"/>
    <w:bookmarkStart w:id="49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2686050"/>
            <wp:effectExtent b="0" l="0" r="0" t="0"/>
            <wp:docPr descr="create_listen_socket の呼び出し元" title="" id="46" name="Picture"/>
            <a:graphic>
              <a:graphicData uri="http://schemas.openxmlformats.org/drawingml/2006/picture">
                <pic:pic>
                  <pic:nvPicPr>
                    <pic:cNvPr descr="puml_e63d28bd6419c1965002f6af953eedfca66c1a55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create_listen_socket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7" w:name="worker_loop"/>
    <w:p>
      <w:pPr>
        <w:pStyle w:val="2"/>
      </w:pPr>
      <w:r>
        <w:t xml:space="preserve">worker_loop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worker_loop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server_fd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worker_id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ワーカープロセスのメインループ (prefork </w:t>
      </w:r>
      <w:r>
        <w:rPr>
          <w:rFonts w:hint="eastAsia"/>
        </w:rPr>
        <w:t xml:space="preserve">モード用)。</w:t>
      </w:r>
    </w:p>
    <w:p>
      <w:pPr>
        <w:pStyle w:val="af4"/>
      </w:pPr>
      <w:r>
        <w:t xml:space="preserve">conns_per_worker == 1 </w:t>
      </w:r>
      <w:r>
        <w:rPr>
          <w:rFonts w:hint="eastAsia"/>
        </w:rPr>
        <w:t xml:space="preserve">の場合:</w:t>
      </w:r>
      <w:r>
        <w:t xml:space="preserve"> accept() → g_session_fn() </w:t>
      </w:r>
      <w:r>
        <w:rPr>
          <w:rFonts w:hint="eastAsia"/>
        </w:rPr>
        <w:t xml:space="preserve">を繰り返す従来の逐次処理。</w:t>
      </w:r>
    </w:p>
    <w:p>
      <w:pPr>
        <w:pStyle w:val="af4"/>
      </w:pPr>
      <w:r>
        <w:t xml:space="preserve">conns_per_worker &gt; 1 </w:t>
      </w:r>
      <w:r>
        <w:rPr>
          <w:rFonts w:hint="eastAsia"/>
        </w:rPr>
        <w:t xml:space="preserve">の場合:</w:t>
      </w:r>
      <w:r>
        <w:t xml:space="preserve"> epoll </w:t>
      </w:r>
      <w:r>
        <w:rPr>
          <w:rFonts w:hint="eastAsia"/>
        </w:rPr>
        <w:t xml:space="preserve">を使ったイベントループで最大</w:t>
      </w:r>
      <w:r>
        <w:t xml:space="preserve"> conns_per_worker </w:t>
      </w:r>
      <w:r>
        <w:rPr>
          <w:rFonts w:hint="eastAsia"/>
        </w:rPr>
        <w:t xml:space="preserve">本のコネクションを</w:t>
      </w:r>
      <w:r>
        <w:t xml:space="preserve"> </w:t>
      </w:r>
      <w:r>
        <w:rPr>
          <w:rFonts w:hint="eastAsia"/>
        </w:rPr>
        <w:t xml:space="preserve">シングルスレッドで同時処理します。容量に達すると</w:t>
      </w:r>
      <w:r>
        <w:t xml:space="preserve"> server_fd を epoll から </w:t>
      </w:r>
      <w:r>
        <w:rPr>
          <w:rFonts w:hint="eastAsia"/>
        </w:rPr>
        <w:t xml:space="preserve">除去して新規</w:t>
      </w:r>
      <w:r>
        <w:t xml:space="preserve"> accept </w:t>
      </w:r>
      <w:r>
        <w:rPr>
          <w:rFonts w:hint="eastAsia"/>
        </w:rPr>
        <w:t xml:space="preserve">を止め、空きが生じると再登録して受け付けを再開します。</w:t>
      </w:r>
    </w:p>
    <w:bookmarkStart w:id="5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server_fd [in] サーバーソケットのファイルディスクリプタ。</w:t>
      </w:r>
    </w:p>
    <w:p>
      <w:pPr>
        <w:pStyle w:val="Compact"/>
        <w:numPr>
          <w:ilvl w:val="0"/>
          <w:numId w:val="1005"/>
        </w:numPr>
      </w:pPr>
      <w:r>
        <w:t xml:space="preserve">worker_id [in] </w:t>
      </w:r>
      <w:r>
        <w:rPr>
          <w:rFonts w:hint="eastAsia"/>
        </w:rPr>
        <w:t xml:space="preserve">ワーカーの識別番号。</w:t>
      </w:r>
    </w:p>
    <w:p>
      <w:pPr>
        <w:pStyle w:val="Compact"/>
        <w:numPr>
          <w:ilvl w:val="0"/>
          <w:numId w:val="1005"/>
        </w:numPr>
      </w:pPr>
      <w:r>
        <w:t xml:space="preserve">conns_per_worker [in] </w:t>
      </w:r>
      <w:r>
        <w:rPr>
          <w:rFonts w:hint="eastAsia"/>
        </w:rPr>
        <w:t xml:space="preserve">同時接続数。1</w:t>
      </w:r>
      <w:r>
        <w:t xml:space="preserve"> </w:t>
      </w:r>
      <w:r>
        <w:rPr>
          <w:rFonts w:hint="eastAsia"/>
        </w:rPr>
        <w:t xml:space="preserve">の場合は逐次処理、2</w:t>
      </w:r>
      <w:r>
        <w:t xml:space="preserve"> </w:t>
      </w:r>
      <w:r>
        <w:rPr>
          <w:rFonts w:hint="eastAsia"/>
        </w:rPr>
        <w:t xml:space="preserve">以上は</w:t>
      </w:r>
      <w:r>
        <w:t xml:space="preserve"> epoll </w:t>
      </w:r>
      <w:r>
        <w:rPr>
          <w:rFonts w:hint="eastAsia"/>
        </w:rPr>
        <w:t xml:space="preserve">多重処理。</w:t>
      </w:r>
    </w:p>
    <w:bookmarkEnd w:id="51"/>
    <w:bookmarkStart w:id="56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2686050"/>
            <wp:effectExtent b="0" l="0" r="0" t="0"/>
            <wp:docPr descr="worker_loop の呼び出し元" title="" id="53" name="Picture"/>
            <a:graphic>
              <a:graphicData uri="http://schemas.openxmlformats.org/drawingml/2006/picture">
                <pic:pic>
                  <pic:nvPicPr>
                    <pic:cNvPr descr="puml_8eddfa6d5f42c6daaca5ff6edb5bdbed2d705c93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worker_loop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6"/>
    <w:bookmarkEnd w:id="57"/>
    <w:bookmarkStart w:id="64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5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58"/>
    <w:bookmarkStart w:id="63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28725" cy="1581150"/>
            <wp:effectExtent b="0" l="0" r="0" t="0"/>
            <wp:docPr descr="platform_init の呼び出し元" title="" id="60" name="Picture"/>
            <a:graphic>
              <a:graphicData uri="http://schemas.openxmlformats.org/drawingml/2006/picture">
                <pic:pic>
                  <pic:nvPicPr>
                    <pic:cNvPr descr="puml_d64b3055b76243e5cdb0a612ba880a10036d42bf.svg" id="61" name="Picture"/>
                    <pic:cNvPicPr>
                      <a:picLocks noChangeArrowheads="1" noChangeAspect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platform_init </w:t>
      </w:r>
      <w:r>
        <w:rPr>
          <w:rFonts w:hint="eastAsia"/>
        </w:rPr>
        <w:t xml:space="preserve">の呼び出し元</w:t>
      </w:r>
    </w:p>
    <w:bookmarkEnd w:id="63"/>
    <w:bookmarkEnd w:id="64"/>
    <w:bookmarkStart w:id="70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Start w:id="69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platform_cleanup の呼び出し元" title="" id="66" name="Picture"/>
            <a:graphic>
              <a:graphicData uri="http://schemas.openxmlformats.org/drawingml/2006/picture">
                <pic:pic>
                  <pic:nvPicPr>
                    <pic:cNvPr descr="puml_76cfb3656e5a701b6401327b720f77c201da559f.svg" id="67" name="Picture"/>
                    <pic:cNvPicPr>
                      <a:picLocks noChangeArrowheads="1" noChangeAspect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platform_cleanup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69"/>
    <w:bookmarkEnd w:id="70"/>
    <w:bookmarkStart w:id="78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7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7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71"/>
    <w:bookmarkStart w:id="7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72"/>
    <w:bookmarkStart w:id="77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66900" cy="1581150"/>
            <wp:effectExtent b="0" l="0" r="0" t="0"/>
            <wp:docPr descr="dispatch_internal_args の呼び出し元" title="" id="74" name="Picture"/>
            <a:graphic>
              <a:graphicData uri="http://schemas.openxmlformats.org/drawingml/2006/picture">
                <pic:pic>
                  <pic:nvPicPr>
                    <pic:cNvPr descr="puml_27921fa16a7554d0aac95f3af8171df08370d990.svg" id="75" name="Picture"/>
                    <pic:cNvPicPr>
                      <a:picLocks noChangeArrowheads="1" noChangeAspect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dispatch_internal_args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77"/>
    <w:bookmarkEnd w:id="78"/>
    <w:bookmarkStart w:id="90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7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79"/>
    <w:bookmarkStart w:id="84" w:name="呼び出し元-7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run_fork_server の呼び出し元" title="" id="81" name="Picture"/>
            <a:graphic>
              <a:graphicData uri="http://schemas.openxmlformats.org/drawingml/2006/picture">
                <pic:pic>
                  <pic:nvPicPr>
                    <pic:cNvPr descr="puml_46e679d5dd43994c2b50179d23d4634105343c6d.svg" id="82" name="Picture"/>
                    <pic:cNvPicPr>
                      <a:picLocks noChangeArrowheads="1" noChangeAspect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run_fork_server </w:t>
      </w:r>
      <w:r>
        <w:rPr>
          <w:rFonts w:hint="eastAsia"/>
        </w:rPr>
        <w:t xml:space="preserve">の呼び出し元</w:t>
      </w:r>
    </w:p>
    <w:bookmarkEnd w:id="84"/>
    <w:bookmarkStart w:id="89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171825" cy="1409700"/>
            <wp:effectExtent b="0" l="0" r="0" t="0"/>
            <wp:docPr descr="run_fork_server の呼び出し先" title="" id="86" name="Picture"/>
            <a:graphic>
              <a:graphicData uri="http://schemas.openxmlformats.org/drawingml/2006/picture">
                <pic:pic>
                  <pic:nvPicPr>
                    <pic:cNvPr descr="puml_15287ccab9db81967afbcabe2450cd55efd8716b.svg" id="87" name="Picture"/>
                    <pic:cNvPicPr>
                      <a:picLocks noChangeArrowheads="1" noChangeAspect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run_fork_server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89"/>
    <w:bookmarkEnd w:id="90"/>
    <w:bookmarkStart w:id="102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9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9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9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9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bookmarkEnd w:id="91"/>
    <w:bookmarkStart w:id="96" w:name="呼び出し元-8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81150" cy="1581150"/>
            <wp:effectExtent b="0" l="0" r="0" t="0"/>
            <wp:docPr descr="run_prefork_server の呼び出し元" title="" id="93" name="Picture"/>
            <a:graphic>
              <a:graphicData uri="http://schemas.openxmlformats.org/drawingml/2006/picture">
                <pic:pic>
                  <pic:nvPicPr>
                    <pic:cNvPr descr="puml_7c3d3596df0a05aa94a1ff4f3b9d2a6eeb9f7bd8.svg" id="94" name="Picture"/>
                    <pic:cNvPicPr>
                      <a:picLocks noChangeArrowheads="1" noChangeAspect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run_prefork_server </w:t>
      </w:r>
      <w:r>
        <w:rPr>
          <w:rFonts w:hint="eastAsia"/>
        </w:rPr>
        <w:t xml:space="preserve">の呼び出し元</w:t>
      </w:r>
    </w:p>
    <w:bookmarkEnd w:id="96"/>
    <w:bookmarkStart w:id="101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019800" cy="1409700"/>
            <wp:effectExtent b="0" l="0" r="0" t="0"/>
            <wp:docPr descr="run_prefork_server の呼び出し先" title="" id="98" name="Picture"/>
            <a:graphic>
              <a:graphicData uri="http://schemas.openxmlformats.org/drawingml/2006/picture">
                <pic:pic>
                  <pic:nvPicPr>
                    <pic:cNvPr descr="puml_39595d0c617a882320ac629f0ea9befb37259e5a.svg" id="99" name="Picture"/>
                    <pic:cNvPicPr>
                      <a:picLocks noChangeArrowheads="1" noChangeAspect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run_prefork_server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1"/>
    <w:bookmarkEnd w:id="102"/>
    <w:bookmarkEnd w:id="103"/>
    <w:bookmarkStart w:id="105" w:name="変数"/>
    <w:p>
      <w:pPr>
        <w:pStyle w:val="10"/>
      </w:pPr>
      <w:r>
        <w:rPr>
          <w:rFonts w:hint="eastAsia"/>
        </w:rPr>
        <w:t xml:space="preserve">変数</w:t>
      </w:r>
    </w:p>
    <w:bookmarkStart w:id="10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sig_atomic_t</w:t>
      </w:r>
      <w:r>
        <w:rPr>
          <w:rStyle w:val="NormalTok"/>
        </w:rPr>
        <w:t xml:space="preserve"> running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r>
        <w:br w:type="page"/>
      </w:r>
    </w:p>
    <w:bookmarkEnd w:id="104"/>
    <w:bookmarkEnd w:id="105"/>
    <w:bookmarkStart w:id="10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6" w:name="max_epoll_events"/>
    <w:p>
      <w:pPr>
        <w:pStyle w:val="2"/>
      </w:pPr>
      <w:r>
        <w:t xml:space="preserve">MAX_EPOLL_EVENTS</w:t>
      </w:r>
    </w:p>
    <w:p>
      <w:pPr>
        <w:pStyle w:val="SourceCode"/>
      </w:pPr>
      <w:r>
        <w:rPr>
          <w:rStyle w:val="PreprocessorTok"/>
        </w:rPr>
        <w:t xml:space="preserve">#define MAX_EPOLL_EVENTS </w:t>
      </w:r>
      <w:r>
        <w:rPr>
          <w:rStyle w:val="DecValTok"/>
        </w:rPr>
        <w:t xml:space="preserve">64</w:t>
      </w:r>
    </w:p>
    <w:p>
      <w:pPr>
        <w:pStyle w:val="FirstParagraph"/>
      </w:pPr>
      <w:r>
        <w:t xml:space="preserve">epoll_wait </w:t>
      </w:r>
      <w:r>
        <w:rPr>
          <w:rFonts w:hint="eastAsia"/>
        </w:rPr>
        <w:t xml:space="preserve">で一度に取得する最大イベント数。</w:t>
      </w:r>
    </w:p>
    <w:bookmarkEnd w:id="106"/>
    <w:bookmarkEnd w:id="10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00" Target="media/rId100.png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39" Target="media/rId39.png" /><Relationship Type="http://schemas.openxmlformats.org/officeDocument/2006/relationships/image" Id="rId48" Target="media/rId48.png" /><Relationship Type="http://schemas.openxmlformats.org/officeDocument/2006/relationships/image" Id="rId55" Target="media/rId55.png" /><Relationship Type="http://schemas.openxmlformats.org/officeDocument/2006/relationships/image" Id="rId62" Target="media/rId62.png" /><Relationship Type="http://schemas.openxmlformats.org/officeDocument/2006/relationships/image" Id="rId68" Target="media/rId68.png" /><Relationship Type="http://schemas.openxmlformats.org/officeDocument/2006/relationships/image" Id="rId76" Target="media/rId76.png" /><Relationship Type="http://schemas.openxmlformats.org/officeDocument/2006/relationships/image" Id="rId83" Target="media/rId83.png" /><Relationship Type="http://schemas.openxmlformats.org/officeDocument/2006/relationships/image" Id="rId88" Target="media/rId88.png" /><Relationship Type="http://schemas.openxmlformats.org/officeDocument/2006/relationships/image" Id="rId95" Target="media/rId95.png" /><Relationship Type="http://schemas.openxmlformats.org/officeDocument/2006/relationships/image" Id="rId85" Target="media/rId85.svg" /><Relationship Type="http://schemas.openxmlformats.org/officeDocument/2006/relationships/image" Id="rId73" Target="media/rId73.svg" /><Relationship Type="http://schemas.openxmlformats.org/officeDocument/2006/relationships/image" Id="rId97" Target="media/rId97.svg" /><Relationship Type="http://schemas.openxmlformats.org/officeDocument/2006/relationships/image" Id="rId80" Target="media/rId80.svg" /><Relationship Type="http://schemas.openxmlformats.org/officeDocument/2006/relationships/image" Id="rId20" Target="media/rId20.svg" /><Relationship Type="http://schemas.openxmlformats.org/officeDocument/2006/relationships/image" Id="rId65" Target="media/rId65.svg" /><Relationship Type="http://schemas.openxmlformats.org/officeDocument/2006/relationships/image" Id="rId92" Target="media/rId92.svg" /><Relationship Type="http://schemas.openxmlformats.org/officeDocument/2006/relationships/image" Id="rId52" Target="media/rId52.svg" /><Relationship Type="http://schemas.openxmlformats.org/officeDocument/2006/relationships/image" Id="rId29" Target="media/rId29.svg" /><Relationship Type="http://schemas.openxmlformats.org/officeDocument/2006/relationships/image" Id="rId36" Target="media/rId36.svg" /><Relationship Type="http://schemas.openxmlformats.org/officeDocument/2006/relationships/image" Id="rId59" Target="media/rId59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porter/src/tech-sample/tcpServer/tcpServer_linux.c</dc:title>
  <dc:creator>doxygen and doxybook2</dc:creator>
  <cp:keywords/>
  <dcterms:created xsi:type="dcterms:W3CDTF">2026-04-02T12:37:07Z</dcterms:created>
  <dcterms:modified xsi:type="dcterms:W3CDTF">2026-04-02T12:37:07Z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Linux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