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41.png" ContentType="image/png"/>
  <Override PartName="/word/media/rId38.svg" ContentType="image/svg+xml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porter/libsrc/porter/api/potrGetServiceType.c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7c113ed63dcee56bfcf5f8b85b9b43a18b442c4"/>
    <w:p>
      <w:pPr>
        <w:pStyle w:val="2"/>
      </w:pPr>
      <w:r>
        <w:t xml:space="preserve">porter/libsrc/porter/api/potrGetServiceType.c</w:t>
      </w:r>
    </w:p>
    <w:p>
      <w:pPr>
        <w:pStyle w:val="FirstParagraph"/>
      </w:pPr>
      <w:r>
        <w:t xml:space="preserve">potrGetServiceType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3276600"/>
            <wp:effectExtent b="0" l="0" r="0" t="0"/>
            <wp:docPr descr="potrGetServiceTyp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cbf7cce5689bee2b41c5ea60344dcaff59f93a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43" w:name="potrgetservicetype"/>
    <w:p>
      <w:pPr>
        <w:pStyle w:val="2"/>
      </w:pPr>
      <w:r>
        <w:t xml:space="preserve">potrGetServiceType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potrGetServiceType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PotrType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設定ファイルから指定サービスの通信種別を取得します。</w:t>
      </w:r>
    </w:p>
    <w:p>
      <w:pPr>
        <w:pStyle w:val="af4"/>
      </w:pPr>
      <w:r>
        <w:rPr>
          <w:rFonts w:hint="eastAsia"/>
        </w:rPr>
        <w:t xml:space="preserve">設定ファイルを解析して指定サービスの通信種別を返します。</w:t>
      </w:r>
      <w:r>
        <w:br/>
      </w:r>
      <w:r>
        <w:t xml:space="preserve">potrOpenService() </w:t>
      </w:r>
      <w:r>
        <w:rPr>
          <w:rFonts w:hint="eastAsia"/>
        </w:rPr>
        <w:t xml:space="preserve">の前に呼び出すことで、ロール・コールバックの要否を</w:t>
      </w:r>
      <w:r>
        <w:t xml:space="preserve"> </w:t>
      </w:r>
      <w:r>
        <w:rPr>
          <w:rFonts w:hint="eastAsia"/>
        </w:rPr>
        <w:t xml:space="preserve">アプリケーション側で判断できます。</w:t>
      </w:r>
      <w:r>
        <w:br/>
      </w:r>
      <w:r>
        <w:rPr>
          <w:rFonts w:hint="eastAsia"/>
        </w:rPr>
        <w:t xml:space="preserve">本関数はソケットの作成や通信スレッドの起動を行いません。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service_id [in] </w:t>
      </w:r>
      <w:r>
        <w:rPr>
          <w:rFonts w:hint="eastAsia"/>
        </w:rPr>
        <w:t xml:space="preserve">照会するサービスの</w:t>
      </w:r>
      <w:r>
        <w:t xml:space="preserve"> ID。</w:t>
      </w:r>
    </w:p>
    <w:p>
      <w:pPr>
        <w:pStyle w:val="Compact"/>
        <w:numPr>
          <w:ilvl w:val="0"/>
          <w:numId w:val="1001"/>
        </w:numPr>
      </w:pPr>
      <w:r>
        <w:t xml:space="preserve">type [out] </w:t>
      </w:r>
      <w:r>
        <w:rPr>
          <w:rFonts w:hint="eastAsia"/>
        </w:rPr>
        <w:t xml:space="preserve">成功時に通信種別</w:t>
      </w:r>
      <w:r>
        <w:t xml:space="preserve"> (PotrType) </w:t>
      </w:r>
      <w:r>
        <w:rPr>
          <w:rFonts w:hint="eastAsia"/>
        </w:rPr>
        <w:t xml:space="preserve">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config_path または type が NULL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service_id </w:t>
      </w:r>
      <w:r>
        <w:rPr>
          <w:rFonts w:hint="eastAsia"/>
        </w:rPr>
        <w:t xml:space="preserve">が設定ファイルに存在しない場合は失敗を返します。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potrGetServiceType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POTR_TYPE_UNICAST_BIDIR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unicast_bidir: コールバックが必須</w:t>
      </w:r>
      <w:r>
        <w:br/>
      </w:r>
      <w:r>
        <w:rPr>
          <w:rStyle w:val="NormalTok"/>
        </w:rPr>
        <w:t xml:space="preserve">    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           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on_recv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bookmarkEnd w:id="31"/>
    <w:bookmarkStart w:id="32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グローバルな共有状態にアクセスしないため、複数スレッドから並行して呼び出せます。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81150" cy="1581150"/>
            <wp:effectExtent b="0" l="0" r="0" t="0"/>
            <wp:docPr descr="potrGetServiceType の呼び出し元" title="" id="34" name="Picture"/>
            <a:graphic>
              <a:graphicData uri="http://schemas.openxmlformats.org/drawingml/2006/picture">
                <pic:pic>
                  <pic:nvPicPr>
                    <pic:cNvPr descr="puml_f8d9553c5660939368bc11ea4ec7ab869b0a0c49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 </w:t>
      </w:r>
      <w:r>
        <w:rPr>
          <w:rFonts w:hint="eastAsia"/>
        </w:rPr>
        <w:t xml:space="preserve">の呼び出し元</w:t>
      </w:r>
    </w:p>
    <w:bookmarkEnd w:id="37"/>
    <w:bookmarkStart w:id="42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5562600" cy="3619500"/>
            <wp:effectExtent b="0" l="0" r="0" t="0"/>
            <wp:docPr descr="potrGetServiceType の呼び出し先" title="" id="39" name="Picture"/>
            <a:graphic>
              <a:graphicData uri="http://schemas.openxmlformats.org/drawingml/2006/picture">
                <pic:pic>
                  <pic:nvPicPr>
                    <pic:cNvPr descr="puml_93498437e48715e983ad6db4402b1a7eb29f785b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 </w:t>
      </w:r>
      <w:r>
        <w:rPr>
          <w:rFonts w:hint="eastAsia"/>
        </w:rPr>
        <w:t xml:space="preserve">の呼び出し先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41" Target="media/rId41.png" /><Relationship Type="http://schemas.openxmlformats.org/officeDocument/2006/relationships/image" Id="rId38" Target="media/rId38.sv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porter/libsrc/porter/api/potrGetServiceType.c</dc:title>
  <dc:creator>doxygen and doxybook2</dc:creator>
  <cp:keywords/>
  <dcterms:created xsi:type="dcterms:W3CDTF">2026-04-02T12:31:45Z</dcterms:created>
  <dcterms:modified xsi:type="dcterms:W3CDTF">2026-04-02T12:31:45Z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potrGetServiceType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