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media/rId23.png" ContentType="image/png"/>
  <Override PartName="/word/media/rId20.svg" ContentType="image/svg+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rPr>
          <w:rFonts w:hint="eastAsia"/>
        </w:rPr>
        <w:t xml:space="preserve">動的ライブラリのロード・アンロードに関する実装メモ</w:t>
      </w:r>
    </w:p>
    <w:p>
      <w:pPr>
        <w:pStyle w:val="afb"/>
      </w:pPr>
      <w:r>
        <w:t xml:space="preserve">Thu, 02 Apr 2026 21:25:31 +0900</w:t>
      </w:r>
    </w:p>
    <w:bookmarkStart w:id="19" w:name="dlopen-loadlibrary-の都度オープンクローズについて"/>
    <w:p>
      <w:pPr>
        <w:pStyle w:val="10"/>
      </w:pPr>
      <w:r>
        <w:t xml:space="preserve">dlopen / LoadLibrary </w:t>
      </w:r>
      <w:r>
        <w:rPr>
          <w:rFonts w:hint="eastAsia"/>
        </w:rPr>
        <w:t xml:space="preserve">の都度オープン・クローズについて</w:t>
      </w:r>
    </w:p>
    <w:p>
      <w:pPr>
        <w:pStyle w:val="FirstParagraph"/>
      </w:pPr>
      <w:r>
        <w:rPr>
          <w:rStyle w:val="VerbatimChar"/>
        </w:rPr>
        <w:t xml:space="preserve">funcman_get_func.c</w:t>
      </w:r>
      <w:r>
        <w:t xml:space="preserve"> </w:t>
      </w:r>
      <w:r>
        <w:t xml:space="preserve">の</w:t>
      </w:r>
      <w:r>
        <w:t xml:space="preserve"> </w:t>
      </w:r>
      <w:r>
        <w:rPr>
          <w:rStyle w:val="VerbatimChar"/>
        </w:rPr>
        <w:t xml:space="preserve">_funcman_get_func()</w:t>
      </w:r>
      <w:r>
        <w:t xml:space="preserve"> </w:t>
      </w:r>
      <w:r>
        <w:rPr>
          <w:rFonts w:hint="eastAsia"/>
        </w:rPr>
        <w:t xml:space="preserve">では、初回呼び出し時のみ以下を実行します。</w:t>
      </w:r>
    </w:p>
    <w:p>
      <w:pPr>
        <w:pStyle w:val="SourceCode"/>
      </w:pPr>
      <w:r>
        <w:rPr>
          <w:rStyle w:val="VerbatimChar"/>
        </w:rPr>
        <w:t xml:space="preserve">dlopen("lib_name.so", RTLD_LAZY)   // ① ライブラリのロード / </w:t>
      </w:r>
      <w:r>
        <w:rPr>
          <w:rStyle w:val="VerbatimChar"/>
          <w:rFonts w:hint="eastAsia"/>
        </w:rPr>
        <w:t xml:space="preserve">参照カウント増加</w:t>
      </w:r>
      <w:r>
        <w:br/>
      </w:r>
      <w:r>
        <w:rPr>
          <w:rStyle w:val="VerbatimChar"/>
        </w:rPr>
        <w:t xml:space="preserve">dlsym(handle, "func_name")         // ② </w:t>
      </w:r>
      <w:r>
        <w:rPr>
          <w:rStyle w:val="VerbatimChar"/>
          <w:rFonts w:hint="eastAsia"/>
        </w:rPr>
        <w:t xml:space="preserve">シンボルテーブル検索</w:t>
      </w:r>
    </w:p>
    <w:p>
      <w:pPr>
        <w:pStyle w:val="FirstParagraph"/>
      </w:pPr>
      <w:r>
        <w:rPr>
          <w:rStyle w:val="VerbatimChar"/>
        </w:rPr>
        <w:t xml:space="preserve">lib_name</w:t>
      </w:r>
      <w:r>
        <w:t xml:space="preserve"> </w:t>
      </w:r>
      <w:r>
        <w:t xml:space="preserve">と</w:t>
      </w:r>
      <w:r>
        <w:t xml:space="preserve"> </w:t>
      </w:r>
      <w:r>
        <w:rPr>
          <w:rStyle w:val="VerbatimChar"/>
        </w:rPr>
        <w:t xml:space="preserve">func_name</w:t>
      </w:r>
      <w:r>
        <w:t xml:space="preserve"> </w:t>
      </w:r>
      <w:r>
        <w:t xml:space="preserve">は</w:t>
      </w:r>
      <w:r>
        <w:t xml:space="preserve"> </w:t>
      </w:r>
      <w:r>
        <w:rPr>
          <w:rStyle w:val="VerbatimChar"/>
        </w:rPr>
        <w:t xml:space="preserve">funcman_init()</w:t>
      </w:r>
      <w:r>
        <w:t xml:space="preserve"> </w:t>
      </w:r>
      <w:r>
        <w:rPr>
          <w:rFonts w:hint="eastAsia"/>
        </w:rPr>
        <w:t xml:space="preserve">が設定ファイルから読み込んだ値です。</w:t>
      </w:r>
    </w:p>
    <w:p>
      <w:pPr>
        <w:pStyle w:val="af4"/>
      </w:pPr>
      <w:r>
        <w:t xml:space="preserve">2 </w:t>
      </w:r>
      <w:r>
        <w:rPr>
          <w:rFonts w:hint="eastAsia"/>
        </w:rPr>
        <w:t xml:space="preserve">回目以降は</w:t>
      </w:r>
      <w:r>
        <w:t xml:space="preserve"> </w:t>
      </w:r>
      <w:r>
        <w:rPr>
          <w:rStyle w:val="VerbatimChar"/>
        </w:rPr>
        <w:t xml:space="preserve">funcman_object</w:t>
      </w:r>
      <w:r>
        <w:t xml:space="preserve"> </w:t>
      </w:r>
      <w:r>
        <w:t xml:space="preserve">の</w:t>
      </w:r>
      <w:r>
        <w:t xml:space="preserve"> </w:t>
      </w:r>
      <w:r>
        <w:rPr>
          <w:rStyle w:val="VerbatimChar"/>
        </w:rPr>
        <w:t xml:space="preserve">handle</w:t>
      </w:r>
      <w:r>
        <w:t xml:space="preserve"> </w:t>
      </w:r>
      <w:r>
        <w:t xml:space="preserve">と</w:t>
      </w:r>
      <w:r>
        <w:t xml:space="preserve"> </w:t>
      </w:r>
      <w:r>
        <w:rPr>
          <w:rStyle w:val="VerbatimChar"/>
        </w:rPr>
        <w:t xml:space="preserve">func_ptr</w:t>
      </w:r>
      <w:r>
        <w:t xml:space="preserve"> </w:t>
      </w:r>
      <w:r>
        <w:rPr>
          <w:rFonts w:hint="eastAsia"/>
        </w:rPr>
        <w:t xml:space="preserve">にキャッシュされた値をそのまま使用します。</w:t>
      </w:r>
    </w:p>
    <w:p>
      <w:pPr>
        <w:pStyle w:val="SourceCode"/>
      </w:pPr>
      <w:r>
        <w:rPr>
          <w:rStyle w:val="VerbatimChar"/>
        </w:rPr>
        <w:t xml:space="preserve">func_ptr(...)                    // ③ </w:t>
      </w:r>
      <w:r>
        <w:rPr>
          <w:rStyle w:val="VerbatimChar"/>
          <w:rFonts w:hint="eastAsia"/>
        </w:rPr>
        <w:t xml:space="preserve">本来の処理</w:t>
      </w:r>
      <w:r>
        <w:rPr>
          <w:rStyle w:val="VerbatimChar"/>
        </w:rPr>
        <w:t xml:space="preserve"> </w:t>
      </w:r>
      <w:r>
        <w:rPr>
          <w:rStyle w:val="VerbatimChar"/>
          <w:rFonts w:hint="eastAsia"/>
        </w:rPr>
        <w:t xml:space="preserve">(キャッシュ済みポインタを呼び出し)</w:t>
      </w:r>
    </w:p>
    <w:bookmarkStart w:id="17" w:name="各操作のコスト"/>
    <w:p>
      <w:pPr>
        <w:pStyle w:val="2"/>
      </w:pPr>
      <w:r>
        <w:rPr>
          <w:rFonts w:hint="eastAsia"/>
        </w:rPr>
        <w:t xml:space="preserve">各操作のコスト</w:t>
      </w:r>
    </w:p>
    <w:tbl>
      <w:tblPr>
        <w:tblStyle w:val="Table"/>
        <w:tblW w:type="pct" w:w="5000"/>
        <w:tblLayout w:type="fixed"/>
        <w:tblLook w:firstRow="1" w:lastRow="0" w:firstColumn="0" w:lastColumn="0" w:noHBand="0" w:noVBand="0" w:val="0020"/>
      </w:tblPr>
      <w:tblGrid>
        <w:gridCol w:w="792"/>
        <w:gridCol w:w="2970"/>
        <w:gridCol w:w="4158"/>
      </w:tblGrid>
      <w:tr>
        <w:trPr>
          <w:tblHeader w:val="on"/>
        </w:trPr>
        <w:tc>
          <w:tcPr/>
          <w:p>
            <w:pPr>
              <w:pStyle w:val="Compact"/>
            </w:pPr>
            <w:r>
              <w:rPr>
                <w:rFonts w:hint="eastAsia"/>
              </w:rPr>
              <w:t xml:space="preserve">操作</w:t>
            </w:r>
          </w:p>
        </w:tc>
        <w:tc>
          <w:tcPr/>
          <w:p>
            <w:pPr>
              <w:pStyle w:val="Compact"/>
            </w:pPr>
            <w:r>
              <w:rPr>
                <w:rFonts w:hint="eastAsia"/>
              </w:rPr>
              <w:t xml:space="preserve">初回</w:t>
            </w:r>
            <w:r>
              <w:t xml:space="preserve"> (コールド)</w:t>
            </w:r>
          </w:p>
        </w:tc>
        <w:tc>
          <w:tcPr/>
          <w:p>
            <w:pPr>
              <w:pStyle w:val="Compact"/>
            </w:pPr>
            <w:r>
              <w:t xml:space="preserve">2 </w:t>
            </w:r>
            <w:r>
              <w:rPr>
                <w:rFonts w:hint="eastAsia"/>
              </w:rPr>
              <w:t xml:space="preserve">回目以降</w:t>
            </w:r>
            <w:r>
              <w:t xml:space="preserve"> (ウォーム)</w:t>
            </w:r>
          </w:p>
        </w:tc>
      </w:tr>
      <w:tr>
        <w:tc>
          <w:tcPr/>
          <w:p>
            <w:pPr>
              <w:pStyle w:val="Compact"/>
            </w:pPr>
            <w:r>
              <w:rPr>
                <w:rStyle w:val="VerbatimChar"/>
              </w:rPr>
              <w:t xml:space="preserve">dlopen</w:t>
            </w:r>
          </w:p>
        </w:tc>
        <w:tc>
          <w:tcPr/>
          <w:p>
            <w:pPr>
              <w:pStyle w:val="Compact"/>
            </w:pPr>
            <w:r>
              <w:rPr>
                <w:rFonts w:hint="eastAsia"/>
              </w:rPr>
              <w:t xml:space="preserve">大</w:t>
            </w:r>
            <w:r>
              <w:t xml:space="preserve"> </w:t>
            </w:r>
            <w:r>
              <w:rPr>
                <w:rFonts w:hint="eastAsia"/>
              </w:rPr>
              <w:t xml:space="preserve">(ファイル検索・mmap・シンボル解決・コンストラクタ実行)</w:t>
            </w:r>
          </w:p>
        </w:tc>
        <w:tc>
          <w:tcPr/>
          <w:p>
            <w:pPr>
              <w:pStyle w:val="Compact"/>
            </w:pPr>
            <w:r>
              <w:rPr>
                <w:rFonts w:hint="eastAsia"/>
              </w:rPr>
              <w:t xml:space="preserve">中</w:t>
            </w:r>
            <w:r>
              <w:t xml:space="preserve"> </w:t>
            </w:r>
            <w:r>
              <w:rPr>
                <w:rFonts w:hint="eastAsia"/>
              </w:rPr>
              <w:t xml:space="preserve">(前回の</w:t>
            </w:r>
            <w:r>
              <w:t xml:space="preserve"> </w:t>
            </w:r>
            <w:r>
              <w:rPr>
                <w:rStyle w:val="VerbatimChar"/>
              </w:rPr>
              <w:t xml:space="preserve">dlclose</w:t>
            </w:r>
            <w:r>
              <w:t xml:space="preserve"> </w:t>
            </w:r>
            <w:r>
              <w:rPr>
                <w:rFonts w:hint="eastAsia"/>
              </w:rPr>
              <w:t xml:space="preserve">でアンロード済みなら再ロードに近いコスト)</w:t>
            </w:r>
          </w:p>
        </w:tc>
      </w:tr>
      <w:tr>
        <w:tc>
          <w:tcPr/>
          <w:p>
            <w:pPr>
              <w:pStyle w:val="Compact"/>
            </w:pPr>
            <w:r>
              <w:rPr>
                <w:rStyle w:val="VerbatimChar"/>
              </w:rPr>
              <w:t xml:space="preserve">dlsym</w:t>
            </w:r>
          </w:p>
        </w:tc>
        <w:tc>
          <w:tcPr/>
          <w:p>
            <w:pPr>
              <w:pStyle w:val="Compact"/>
            </w:pPr>
            <w:r>
              <w:rPr>
                <w:rFonts w:hint="eastAsia"/>
              </w:rPr>
              <w:t xml:space="preserve">中</w:t>
            </w:r>
            <w:r>
              <w:t xml:space="preserve"> </w:t>
            </w:r>
            <w:r>
              <w:rPr>
                <w:rFonts w:hint="eastAsia"/>
              </w:rPr>
              <w:t xml:space="preserve">(ハッシュテーブル検索、数</w:t>
            </w:r>
            <w:r>
              <w:t xml:space="preserve"> μs </w:t>
            </w:r>
            <w:r>
              <w:rPr>
                <w:rFonts w:hint="eastAsia"/>
              </w:rPr>
              <w:t xml:space="preserve">程度)</w:t>
            </w:r>
          </w:p>
        </w:tc>
        <w:tc>
          <w:tcPr/>
          <w:p>
            <w:pPr>
              <w:pStyle w:val="Compact"/>
            </w:pPr>
            <w:r>
              <w:rPr>
                <w:rFonts w:hint="eastAsia"/>
              </w:rPr>
              <w:t xml:space="preserve">同左</w:t>
            </w:r>
          </w:p>
        </w:tc>
      </w:tr>
      <w:tr>
        <w:tc>
          <w:tcPr/>
          <w:p>
            <w:pPr>
              <w:pStyle w:val="Compact"/>
            </w:pPr>
            <w:r>
              <w:rPr>
                <w:rStyle w:val="VerbatimChar"/>
              </w:rPr>
              <w:t xml:space="preserve">dlclose</w:t>
            </w:r>
          </w:p>
        </w:tc>
        <w:tc>
          <w:tcPr/>
          <w:p>
            <w:pPr>
              <w:pStyle w:val="Compact"/>
            </w:pPr>
            <w:r>
              <w:rPr>
                <w:rFonts w:hint="eastAsia"/>
              </w:rPr>
              <w:t xml:space="preserve">中</w:t>
            </w:r>
            <w:r>
              <w:t xml:space="preserve"> </w:t>
            </w:r>
            <w:r>
              <w:rPr>
                <w:rFonts w:hint="eastAsia"/>
              </w:rPr>
              <w:t xml:space="preserve">(参照カウント</w:t>
            </w:r>
            <w:r>
              <w:t xml:space="preserve"> -1、0 になればデストラクタ + アンマップ)</w:t>
            </w:r>
          </w:p>
        </w:tc>
        <w:tc>
          <w:tcPr/>
          <w:p>
            <w:pPr>
              <w:pStyle w:val="Compact"/>
            </w:pPr>
            <w:r>
              <w:rPr>
                <w:rFonts w:hint="eastAsia"/>
              </w:rPr>
              <w:t xml:space="preserve">同左</w:t>
            </w:r>
          </w:p>
        </w:tc>
      </w:tr>
      <w:tr>
        <w:tc>
          <w:tcPr/>
          <w:p>
            <w:pPr>
              <w:pStyle w:val="Compact"/>
            </w:pPr>
            <w:r>
              <w:rPr>
                <w:rFonts w:hint="eastAsia"/>
              </w:rPr>
              <w:t xml:space="preserve">関数呼び出し本体</w:t>
            </w:r>
          </w:p>
        </w:tc>
        <w:tc>
          <w:tcPr/>
          <w:p>
            <w:pPr>
              <w:pStyle w:val="Compact"/>
            </w:pPr>
            <w:r>
              <w:t xml:space="preserve">ns </w:t>
            </w:r>
            <w:r>
              <w:rPr>
                <w:rFonts w:hint="eastAsia"/>
              </w:rPr>
              <w:t xml:space="preserve">単位</w:t>
            </w:r>
          </w:p>
        </w:tc>
        <w:tc>
          <w:tcPr/>
          <w:p>
            <w:pPr>
              <w:pStyle w:val="Compact"/>
            </w:pPr>
            <w:r>
              <w:t xml:space="preserve">ns </w:t>
            </w:r>
            <w:r>
              <w:rPr>
                <w:rFonts w:hint="eastAsia"/>
              </w:rPr>
              <w:t xml:space="preserve">単位</w:t>
            </w:r>
          </w:p>
        </w:tc>
      </w:tr>
    </w:tbl>
    <w:p>
      <w:pPr>
        <w:pStyle w:val="af4"/>
      </w:pPr>
      <w:r>
        <w:t xml:space="preserve">Linux / Windows ともに</w:t>
      </w:r>
      <w:r>
        <w:t xml:space="preserve"> </w:t>
      </w:r>
      <w:r>
        <w:rPr>
          <w:rStyle w:val="VerbatimChar"/>
        </w:rPr>
        <w:t xml:space="preserve">dlopen</w:t>
      </w:r>
      <w:r>
        <w:t xml:space="preserve"> </w:t>
      </w:r>
      <w:r>
        <w:t xml:space="preserve">/</w:t>
      </w:r>
      <w:r>
        <w:t xml:space="preserve"> </w:t>
      </w:r>
      <w:r>
        <w:rPr>
          <w:rStyle w:val="VerbatimChar"/>
        </w:rPr>
        <w:t xml:space="preserve">LoadLibrary</w:t>
      </w:r>
      <w:r>
        <w:t xml:space="preserve"> </w:t>
      </w:r>
      <w:r>
        <w:rPr>
          <w:rFonts w:hint="eastAsia"/>
        </w:rPr>
        <w:t xml:space="preserve">は内部で参照カウントを管理しています。</w:t>
      </w:r>
      <w:r>
        <w:rPr>
          <w:rStyle w:val="VerbatimChar"/>
        </w:rPr>
        <w:t xml:space="preserve">dlclose</w:t>
      </w:r>
      <w:r>
        <w:t xml:space="preserve"> </w:t>
      </w:r>
      <w:r>
        <w:rPr>
          <w:rFonts w:hint="eastAsia"/>
        </w:rPr>
        <w:t xml:space="preserve">で参照カウントが</w:t>
      </w:r>
      <w:r>
        <w:t xml:space="preserve"> 0 になると OS </w:t>
      </w:r>
      <w:r>
        <w:rPr>
          <w:rFonts w:hint="eastAsia"/>
        </w:rPr>
        <w:t xml:space="preserve">はライブラリをアンマップするため、次回の</w:t>
      </w:r>
      <w:r>
        <w:t xml:space="preserve"> </w:t>
      </w:r>
      <w:r>
        <w:rPr>
          <w:rStyle w:val="VerbatimChar"/>
        </w:rPr>
        <w:t xml:space="preserve">dlopen</w:t>
      </w:r>
      <w:r>
        <w:t xml:space="preserve"> </w:t>
      </w:r>
      <w:r>
        <w:rPr>
          <w:rFonts w:hint="eastAsia"/>
        </w:rPr>
        <w:t xml:space="preserve">は冷たいロードに近いコストが再びかかります。キャッシュパターンではこのコストを初回のみに抑えます。</w:t>
      </w:r>
    </w:p>
    <w:bookmarkEnd w:id="17"/>
    <w:bookmarkStart w:id="18" w:name="呼び出し頻度別の判断"/>
    <w:p>
      <w:pPr>
        <w:pStyle w:val="2"/>
      </w:pPr>
      <w:r>
        <w:rPr>
          <w:rFonts w:hint="eastAsia"/>
        </w:rPr>
        <w:t xml:space="preserve">呼び出し頻度別の判断</w:t>
      </w:r>
    </w:p>
    <w:tbl>
      <w:tblPr>
        <w:tblStyle w:val="Table"/>
        <w:tblW w:type="pct" w:w="5000"/>
        <w:tblLayout w:type="fixed"/>
        <w:tblLook w:firstRow="1" w:lastRow="0" w:firstColumn="0" w:lastColumn="0" w:noHBand="0" w:noVBand="0" w:val="0020"/>
      </w:tblPr>
      <w:tblGrid>
        <w:gridCol w:w="5940"/>
        <w:gridCol w:w="1980"/>
      </w:tblGrid>
      <w:tr>
        <w:trPr>
          <w:tblHeader w:val="on"/>
        </w:trPr>
        <w:tc>
          <w:tcPr/>
          <w:p>
            <w:pPr>
              <w:pStyle w:val="Compact"/>
            </w:pPr>
            <w:r>
              <w:rPr>
                <w:rFonts w:hint="eastAsia"/>
              </w:rPr>
              <w:t xml:space="preserve">呼び出し頻度</w:t>
            </w:r>
          </w:p>
        </w:tc>
        <w:tc>
          <w:tcPr/>
          <w:p>
            <w:pPr>
              <w:pStyle w:val="Compact"/>
            </w:pPr>
            <w:r>
              <w:rPr>
                <w:rFonts w:hint="eastAsia"/>
              </w:rPr>
              <w:t xml:space="preserve">判断</w:t>
            </w:r>
          </w:p>
        </w:tc>
      </w:tr>
      <w:tr>
        <w:tc>
          <w:tcPr/>
          <w:p>
            <w:pPr>
              <w:pStyle w:val="Compact"/>
            </w:pPr>
            <w:r>
              <w:rPr>
                <w:rFonts w:hint="eastAsia"/>
              </w:rPr>
              <w:t xml:space="preserve">起動時や設定変更時など低頻度</w:t>
            </w:r>
          </w:p>
        </w:tc>
        <w:tc>
          <w:tcPr/>
          <w:p>
            <w:pPr>
              <w:pStyle w:val="Compact"/>
            </w:pPr>
            <w:r>
              <w:rPr>
                <w:rFonts w:hint="eastAsia"/>
              </w:rPr>
              <w:t xml:space="preserve">無視できます</w:t>
            </w:r>
          </w:p>
        </w:tc>
      </w:tr>
      <w:tr>
        <w:tc>
          <w:tcPr/>
          <w:p>
            <w:pPr>
              <w:pStyle w:val="Compact"/>
            </w:pPr>
            <w:r>
              <w:t xml:space="preserve">Web API </w:t>
            </w:r>
            <w:r>
              <w:rPr>
                <w:rFonts w:hint="eastAsia"/>
              </w:rPr>
              <w:t xml:space="preserve">のリクエスト単位など中頻度</w:t>
            </w:r>
          </w:p>
        </w:tc>
        <w:tc>
          <w:tcPr/>
          <w:p>
            <w:pPr>
              <w:pStyle w:val="Compact"/>
            </w:pPr>
            <w:r>
              <w:rPr>
                <w:rFonts w:hint="eastAsia"/>
              </w:rPr>
              <w:t xml:space="preserve">測定して判断してください</w:t>
            </w:r>
          </w:p>
        </w:tc>
      </w:tr>
      <w:tr>
        <w:tc>
          <w:tcPr/>
          <w:p>
            <w:pPr>
              <w:pStyle w:val="Compact"/>
            </w:pPr>
            <w:r>
              <w:rPr>
                <w:rFonts w:hint="eastAsia"/>
              </w:rPr>
              <w:t xml:space="preserve">ループ内・高速処理パスなど高頻度</w:t>
            </w:r>
          </w:p>
        </w:tc>
        <w:tc>
          <w:tcPr/>
          <w:p>
            <w:pPr>
              <w:pStyle w:val="Compact"/>
            </w:pPr>
            <w:r>
              <w:rPr>
                <w:rFonts w:hint="eastAsia"/>
              </w:rPr>
              <w:t xml:space="preserve">無視できません。</w:t>
            </w:r>
            <w:r>
              <w:rPr>
                <w:rStyle w:val="VerbatimChar"/>
              </w:rPr>
              <w:t xml:space="preserve">dlopen</w:t>
            </w:r>
            <w:r>
              <w:t xml:space="preserve"> </w:t>
            </w:r>
            <w:r>
              <w:rPr>
                <w:rFonts w:hint="eastAsia"/>
              </w:rPr>
              <w:t xml:space="preserve">の数</w:t>
            </w:r>
            <w:r>
              <w:t xml:space="preserve"> μs ~ </w:t>
            </w:r>
            <w:r>
              <w:rPr>
                <w:rFonts w:hint="eastAsia"/>
              </w:rPr>
              <w:t xml:space="preserve">数十</w:t>
            </w:r>
            <w:r>
              <w:t xml:space="preserve"> μs </w:t>
            </w:r>
            <w:r>
              <w:rPr>
                <w:rFonts w:hint="eastAsia"/>
              </w:rPr>
              <w:t xml:space="preserve">が積み重なり支配的になります</w:t>
            </w:r>
          </w:p>
        </w:tc>
      </w:tr>
    </w:tbl>
    <w:bookmarkEnd w:id="18"/>
    <w:bookmarkEnd w:id="19"/>
    <w:bookmarkStart w:id="28" w:name="ハンドルと関数ポインタのキャッシュ"/>
    <w:p>
      <w:pPr>
        <w:pStyle w:val="10"/>
      </w:pPr>
      <w:r>
        <w:rPr>
          <w:rFonts w:hint="eastAsia"/>
        </w:rPr>
        <w:t xml:space="preserve">ハンドルと関数ポインタのキャッシュ</w:t>
      </w:r>
    </w:p>
    <w:p>
      <w:pPr>
        <w:pStyle w:val="FirstParagraph"/>
      </w:pPr>
      <w:r>
        <w:rPr>
          <w:rStyle w:val="VerbatimChar"/>
        </w:rPr>
        <w:t xml:space="preserve">funcman_get_func.c</w:t>
      </w:r>
      <w:r>
        <w:t xml:space="preserve"> </w:t>
      </w:r>
      <w:r>
        <w:t xml:space="preserve">では、</w:t>
      </w:r>
      <w:r>
        <w:rPr>
          <w:rStyle w:val="VerbatimChar"/>
        </w:rPr>
        <w:t xml:space="preserve">funcman_object</w:t>
      </w:r>
      <w:r>
        <w:t xml:space="preserve"> </w:t>
      </w:r>
      <w:r>
        <w:rPr>
          <w:rFonts w:hint="eastAsia"/>
        </w:rPr>
        <w:t xml:space="preserve">構造体の</w:t>
      </w:r>
      <w:r>
        <w:t xml:space="preserve"> </w:t>
      </w:r>
      <w:r>
        <w:rPr>
          <w:rStyle w:val="VerbatimChar"/>
        </w:rPr>
        <w:t xml:space="preserve">handle</w:t>
      </w:r>
      <w:r>
        <w:t xml:space="preserve"> </w:t>
      </w:r>
      <w:r>
        <w:t xml:space="preserve">と</w:t>
      </w:r>
      <w:r>
        <w:t xml:space="preserve"> </w:t>
      </w:r>
      <w:r>
        <w:rPr>
          <w:rStyle w:val="VerbatimChar"/>
        </w:rPr>
        <w:t xml:space="preserve">func_ptr</w:t>
      </w:r>
      <w:r>
        <w:t xml:space="preserve"> </w:t>
      </w:r>
      <w:r>
        <w:rPr>
          <w:rFonts w:hint="eastAsia"/>
        </w:rPr>
        <w:t xml:space="preserve">メンバにハンドルと関数ポインタを保持します。</w:t>
      </w:r>
      <w:r>
        <w:rPr>
          <w:rStyle w:val="VerbatimChar"/>
        </w:rPr>
        <w:t xml:space="preserve">dllmain_libbase.c</w:t>
      </w:r>
      <w:r>
        <w:t xml:space="preserve"> </w:t>
      </w:r>
      <w:r>
        <w:rPr>
          <w:rFonts w:hint="eastAsia"/>
        </w:rPr>
        <w:t xml:space="preserve">からも参照するため、</w:t>
      </w:r>
      <w:r>
        <w:rPr>
          <w:rStyle w:val="VerbatimChar"/>
        </w:rPr>
        <w:t xml:space="preserve">funcman_libbase.c</w:t>
      </w:r>
      <w:r>
        <w:t xml:space="preserve"> </w:t>
      </w:r>
      <w:r>
        <w:rPr>
          <w:rFonts w:hint="eastAsia"/>
        </w:rPr>
        <w:t xml:space="preserve">で実体を定義し、</w:t>
      </w:r>
      <w:r>
        <w:rPr>
          <w:rStyle w:val="VerbatimChar"/>
        </w:rPr>
        <w:t xml:space="preserve">funcman_libbase.h</w:t>
      </w:r>
      <w:r>
        <w:t xml:space="preserve"> </w:t>
      </w:r>
      <w:r>
        <w:t xml:space="preserve">の</w:t>
      </w:r>
      <w:r>
        <w:t xml:space="preserve"> </w:t>
      </w:r>
      <w:r>
        <w:rPr>
          <w:rStyle w:val="VerbatimChar"/>
        </w:rPr>
        <w:t xml:space="preserve">extern</w:t>
      </w:r>
      <w:r>
        <w:t xml:space="preserve"> </w:t>
      </w:r>
      <w:r>
        <w:rPr>
          <w:rFonts w:hint="eastAsia"/>
        </w:rPr>
        <w:t xml:space="preserve">宣言で共有します。</w:t>
      </w:r>
    </w:p>
    <w:p>
      <w:pPr>
        <w:pStyle w:val="SourceCode"/>
      </w:pPr>
      <w:r>
        <w:rPr>
          <w:rStyle w:val="CommentTok"/>
        </w:rPr>
        <w:t xml:space="preserve">/* funcman_libbase.c での実体定義 */</w:t>
      </w:r>
      <w:r>
        <w:br/>
      </w:r>
      <w:r>
        <w:rPr>
          <w:rStyle w:val="DataTypeTok"/>
        </w:rPr>
        <w:t xml:space="preserve">static</w:t>
      </w:r>
      <w:r>
        <w:rPr>
          <w:rStyle w:val="NormalTok"/>
        </w:rPr>
        <w:t xml:space="preserve"> funcman_object sfo_sample_func </w:t>
      </w:r>
      <w:r>
        <w:rPr>
          <w:rStyle w:val="OperatorTok"/>
        </w:rPr>
        <w:t xml:space="preserve">=</w:t>
      </w:r>
      <w:r>
        <w:rPr>
          <w:rStyle w:val="NormalTok"/>
        </w:rPr>
        <w:t xml:space="preserve"> NEW_FUNCMAN_OBJECT</w:t>
      </w:r>
      <w:r>
        <w:rPr>
          <w:rStyle w:val="OperatorTok"/>
        </w:rPr>
        <w:t xml:space="preserve">(</w:t>
      </w:r>
      <w:r>
        <w:rPr>
          <w:rStyle w:val="StringTok"/>
        </w:rPr>
        <w:t xml:space="preserve">"sample_func"</w:t>
      </w:r>
      <w:r>
        <w:rPr>
          <w:rStyle w:val="OperatorTok"/>
        </w:rPr>
        <w:t xml:space="preserve">,</w:t>
      </w:r>
      <w:r>
        <w:rPr>
          <w:rStyle w:val="NormalTok"/>
        </w:rPr>
        <w:t xml:space="preserve"> sample_func_t</w:t>
      </w:r>
      <w:r>
        <w:rPr>
          <w:rStyle w:val="OperatorTok"/>
        </w:rPr>
        <w:t xml:space="preserve">);</w:t>
      </w:r>
      <w:r>
        <w:br/>
      </w:r>
      <w:r>
        <w:rPr>
          <w:rStyle w:val="NormalTok"/>
        </w:rPr>
        <w:t xml:space="preserve">funcman_object </w:t>
      </w:r>
      <w:r>
        <w:rPr>
          <w:rStyle w:val="OperatorTok"/>
        </w:rPr>
        <w:t xml:space="preserve">*</w:t>
      </w:r>
      <w:r>
        <w:rPr>
          <w:rStyle w:val="DataTypeTok"/>
        </w:rPr>
        <w:t xml:space="preserve">const</w:t>
      </w:r>
      <w:r>
        <w:rPr>
          <w:rStyle w:val="NormalTok"/>
        </w:rPr>
        <w:t xml:space="preserve"> pfo_sample_func </w:t>
      </w:r>
      <w:r>
        <w:rPr>
          <w:rStyle w:val="OperatorTok"/>
        </w:rPr>
        <w:t xml:space="preserve">=</w:t>
      </w:r>
      <w:r>
        <w:rPr>
          <w:rStyle w:val="NormalTok"/>
        </w:rPr>
        <w:t xml:space="preserve"> </w:t>
      </w:r>
      <w:r>
        <w:rPr>
          <w:rStyle w:val="OperatorTok"/>
        </w:rPr>
        <w:t xml:space="preserve">&amp;</w:t>
      </w:r>
      <w:r>
        <w:rPr>
          <w:rStyle w:val="NormalTok"/>
        </w:rPr>
        <w:t xml:space="preserve">sfo_sample_func</w:t>
      </w:r>
      <w:r>
        <w:rPr>
          <w:rStyle w:val="OperatorTok"/>
        </w:rPr>
        <w:t xml:space="preserve">;</w:t>
      </w:r>
    </w:p>
    <w:p>
      <w:pPr>
        <w:pStyle w:val="FirstParagraph"/>
      </w:pPr>
      <w:r>
        <w:rPr>
          <w:rStyle w:val="VerbatimChar"/>
        </w:rPr>
        <w:t xml:space="preserve">funcman_object</w:t>
      </w:r>
      <w:r>
        <w:t xml:space="preserve"> </w:t>
      </w:r>
      <w:r>
        <w:rPr>
          <w:rFonts w:hint="eastAsia"/>
        </w:rPr>
        <w:t xml:space="preserve">には以下のキャッシュフィールドが含まれます。</w:t>
      </w:r>
    </w:p>
    <w:p>
      <w:pPr>
        <w:pStyle w:val="SourceCode"/>
      </w:pPr>
      <w:r>
        <w:rPr>
          <w:rStyle w:val="KeywordTok"/>
        </w:rPr>
        <w:t xml:space="preserve">typedef</w:t>
      </w:r>
      <w:r>
        <w:rPr>
          <w:rStyle w:val="NormalTok"/>
        </w:rPr>
        <w:t xml:space="preserve"> </w:t>
      </w:r>
      <w:r>
        <w:rPr>
          <w:rStyle w:val="KeywordTok"/>
        </w:rPr>
        <w:t xml:space="preserve">struct</w:t>
      </w:r>
      <w:r>
        <w:br/>
      </w:r>
      <w:r>
        <w:rPr>
          <w:rStyle w:val="OperatorTok"/>
        </w:rPr>
        <w:t xml:space="preserve">{</w:t>
      </w:r>
      <w:r>
        <w:br/>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func_key</w:t>
      </w:r>
      <w:r>
        <w:rPr>
          <w:rStyle w:val="OperatorTok"/>
        </w:rPr>
        <w:t xml:space="preserve">;</w:t>
      </w:r>
      <w:r>
        <w:rPr>
          <w:rStyle w:val="NormalTok"/>
        </w:rPr>
        <w:t xml:space="preserve">             </w:t>
      </w:r>
      <w:r>
        <w:rPr>
          <w:rStyle w:val="CommentTok"/>
        </w:rPr>
        <w:t xml:space="preserve">/* この関数インスタンスの識別キー */</w:t>
      </w:r>
      <w:r>
        <w:br/>
      </w:r>
      <w:r>
        <w:rPr>
          <w:rStyle w:val="NormalTok"/>
        </w:rPr>
        <w:t xml:space="preserve">    </w:t>
      </w:r>
      <w:r>
        <w:rPr>
          <w:rStyle w:val="DataTypeTok"/>
        </w:rPr>
        <w:t xml:space="preserve">char</w:t>
      </w:r>
      <w:r>
        <w:rPr>
          <w:rStyle w:val="NormalTok"/>
        </w:rPr>
        <w:t xml:space="preserve"> lib_name</w:t>
      </w:r>
      <w:r>
        <w:rPr>
          <w:rStyle w:val="OperatorTok"/>
        </w:rPr>
        <w:t xml:space="preserve">[</w:t>
      </w:r>
      <w:r>
        <w:rPr>
          <w:rStyle w:val="NormalTok"/>
        </w:rPr>
        <w:t xml:space="preserve">FUNCMAN_NAME_MAX</w:t>
      </w:r>
      <w:r>
        <w:rPr>
          <w:rStyle w:val="OperatorTok"/>
        </w:rPr>
        <w:t xml:space="preserve">];</w:t>
      </w:r>
      <w:r>
        <w:rPr>
          <w:rStyle w:val="NormalTok"/>
        </w:rPr>
        <w:t xml:space="preserve">  </w:t>
      </w:r>
      <w:r>
        <w:rPr>
          <w:rStyle w:val="CommentTok"/>
        </w:rPr>
        <w:t xml:space="preserve">/* 拡張子なしライブラリ名 */</w:t>
      </w:r>
      <w:r>
        <w:br/>
      </w:r>
      <w:r>
        <w:rPr>
          <w:rStyle w:val="NormalTok"/>
        </w:rPr>
        <w:t xml:space="preserve">    </w:t>
      </w:r>
      <w:r>
        <w:rPr>
          <w:rStyle w:val="DataTypeTok"/>
        </w:rPr>
        <w:t xml:space="preserve">char</w:t>
      </w:r>
      <w:r>
        <w:rPr>
          <w:rStyle w:val="NormalTok"/>
        </w:rPr>
        <w:t xml:space="preserve"> func_name</w:t>
      </w:r>
      <w:r>
        <w:rPr>
          <w:rStyle w:val="OperatorTok"/>
        </w:rPr>
        <w:t xml:space="preserve">[</w:t>
      </w:r>
      <w:r>
        <w:rPr>
          <w:rStyle w:val="NormalTok"/>
        </w:rPr>
        <w:t xml:space="preserve">FUNCMAN_NAME_MAX</w:t>
      </w:r>
      <w:r>
        <w:rPr>
          <w:rStyle w:val="OperatorTok"/>
        </w:rPr>
        <w:t xml:space="preserve">];</w:t>
      </w:r>
      <w:r>
        <w:rPr>
          <w:rStyle w:val="NormalTok"/>
        </w:rPr>
        <w:t xml:space="preserve"> </w:t>
      </w:r>
      <w:r>
        <w:rPr>
          <w:rStyle w:val="CommentTok"/>
        </w:rPr>
        <w:t xml:space="preserve">/* 関数シンボル名 */</w:t>
      </w:r>
      <w:r>
        <w:br/>
      </w:r>
      <w:r>
        <w:rPr>
          <w:rStyle w:val="NormalTok"/>
        </w:rPr>
        <w:t xml:space="preserve">    MODULE_HANDLE handle</w:t>
      </w:r>
      <w:r>
        <w:rPr>
          <w:rStyle w:val="OperatorTok"/>
        </w:rPr>
        <w:t xml:space="preserve">;</w:t>
      </w:r>
      <w:r>
        <w:rPr>
          <w:rStyle w:val="NormalTok"/>
        </w:rPr>
        <w:t xml:space="preserve">             </w:t>
      </w:r>
      <w:r>
        <w:rPr>
          <w:rStyle w:val="CommentTok"/>
        </w:rPr>
        <w:t xml:space="preserve">/* キャッシュ済みハンドル (NULL = 未ロード) */</w:t>
      </w:r>
      <w:r>
        <w:br/>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func_ptr</w:t>
      </w:r>
      <w:r>
        <w:rPr>
          <w:rStyle w:val="OperatorTok"/>
        </w:rPr>
        <w:t xml:space="preserve">;</w:t>
      </w:r>
      <w:r>
        <w:rPr>
          <w:rStyle w:val="NormalTok"/>
        </w:rPr>
        <w:t xml:space="preserve">                   </w:t>
      </w:r>
      <w:r>
        <w:rPr>
          <w:rStyle w:val="CommentTok"/>
        </w:rPr>
        <w:t xml:space="preserve">/* キャッシュ済み関数ポインタ (NULL = 未取得) */</w:t>
      </w:r>
      <w:r>
        <w:br/>
      </w:r>
      <w:r>
        <w:rPr>
          <w:rStyle w:val="NormalTok"/>
        </w:rPr>
        <w:t xml:space="preserve">    </w:t>
      </w:r>
      <w:r>
        <w:rPr>
          <w:rStyle w:val="DataTypeTok"/>
        </w:rPr>
        <w:t xml:space="preserve">int</w:t>
      </w:r>
      <w:r>
        <w:rPr>
          <w:rStyle w:val="NormalTok"/>
        </w:rPr>
        <w:t xml:space="preserve"> resolved</w:t>
      </w:r>
      <w:r>
        <w:rPr>
          <w:rStyle w:val="OperatorTok"/>
        </w:rPr>
        <w:t xml:space="preserve">;</w:t>
      </w:r>
      <w:r>
        <w:rPr>
          <w:rStyle w:val="NormalTok"/>
        </w:rPr>
        <w:t xml:space="preserve">                     </w:t>
      </w:r>
      <w:r>
        <w:rPr>
          <w:rStyle w:val="CommentTok"/>
        </w:rPr>
        <w:t xml:space="preserve">/* 解決済フラグ (0 = 未解決) */</w:t>
      </w:r>
      <w:r>
        <w:br/>
      </w:r>
      <w:r>
        <w:rPr>
          <w:rStyle w:val="NormalTok"/>
        </w:rPr>
        <w:t xml:space="preserve">    </w:t>
      </w:r>
      <w:r>
        <w:rPr>
          <w:rStyle w:val="CommentTok"/>
        </w:rPr>
        <w:t xml:space="preserve">/* ... mutex (Linux) または lock (Windows) ... */</w:t>
      </w:r>
      <w:r>
        <w:br/>
      </w:r>
      <w:r>
        <w:rPr>
          <w:rStyle w:val="OperatorTok"/>
        </w:rPr>
        <w:t xml:space="preserve">}</w:t>
      </w:r>
      <w:r>
        <w:rPr>
          <w:rStyle w:val="NormalTok"/>
        </w:rPr>
        <w:t xml:space="preserve"> funcman_object</w:t>
      </w:r>
      <w:r>
        <w:rPr>
          <w:rStyle w:val="OperatorTok"/>
        </w:rPr>
        <w:t xml:space="preserve">;</w:t>
      </w:r>
    </w:p>
    <w:bookmarkStart w:id="26" w:name="スレッドセーフな実装"/>
    <w:p>
      <w:pPr>
        <w:pStyle w:val="2"/>
      </w:pPr>
      <w:r>
        <w:rPr>
          <w:rFonts w:hint="eastAsia"/>
        </w:rPr>
        <w:t xml:space="preserve">スレッドセーフな実装</w:t>
      </w:r>
    </w:p>
    <w:bookmarkStart w:id="24" w:name="なぜ必要か"/>
    <w:p>
      <w:pPr>
        <w:pStyle w:val="3"/>
      </w:pPr>
      <w:r>
        <w:rPr>
          <w:rFonts w:hint="eastAsia"/>
        </w:rPr>
        <w:t xml:space="preserve">なぜ必要か</w:t>
      </w:r>
    </w:p>
    <w:p>
      <w:pPr>
        <w:pStyle w:val="FirstParagraph"/>
      </w:pPr>
      <w:r>
        <w:rPr>
          <w:rStyle w:val="VerbatimChar"/>
        </w:rPr>
        <w:t xml:space="preserve">resolved == 0</w:t>
      </w:r>
      <w:r>
        <w:t xml:space="preserve"> </w:t>
      </w:r>
      <w:r>
        <w:rPr>
          <w:rFonts w:hint="eastAsia"/>
        </w:rPr>
        <w:t xml:space="preserve">の単純なチェックでは、複数のスレッドが同時に関数ポインタを取得しようとしたとき競合が発生します。</w:t>
      </w:r>
    </w:p>
    <w:p>
      <w:pPr>
        <w:pStyle w:val="CaptionedFigure"/>
      </w:pPr>
      <w:r>
        <w:drawing>
          <wp:inline>
            <wp:extent cx="4943475" cy="2867025"/>
            <wp:effectExtent b="0" l="0" r="0" t="0"/>
            <wp:docPr descr="競合シナリオ (排他制御なし)" title="" id="21" name="Picture"/>
            <a:graphic>
              <a:graphicData uri="http://schemas.openxmlformats.org/drawingml/2006/picture">
                <pic:pic>
                  <pic:nvPicPr>
                    <pic:cNvPr descr="puml_083abec049a1e3dc73cd735ce3be3abfc0b7c370.svg" id="22" name="Picture"/>
                    <pic:cNvPicPr>
                      <a:picLocks noChangeArrowheads="1" noChangeAspect="1"/>
                    </pic:cNvPicPr>
                  </pic:nvPicPr>
                  <pic:blipFill>
                    <a:blip r:embed="rId23">
                      <a:extLst>
                        <a:ext uri="{28A0092B-C50C-407E-A947-70E740481C1C}">
                          <a14:useLocalDpi xmlns:a14="http://schemas.microsoft.com/office/drawing/2010/main" val="0"/>
                        </a:ext>
                        <a:ext uri="{96DAC541-7B7A-43D3-8B79-37D633B846F1}">
                          <asvg:svgBlip xmlns:asvg="http://schemas.microsoft.com/office/drawing/2016/SVG/main" r:embed="rId20"/>
                        </a:ext>
                      </a:extLst>
                    </a:blip>
                    <a:stretch>
                      <a:fillRect/>
                    </a:stretch>
                  </pic:blipFill>
                  <pic:spPr bwMode="auto">
                    <a:xfrm>
                      <a:off x="0" y="0"/>
                      <a:ext cx="4943475" cy="2867025"/>
                    </a:xfrm>
                    <a:prstGeom prst="rect">
                      <a:avLst/>
                    </a:prstGeom>
                    <a:noFill/>
                    <a:ln w="9525">
                      <a:noFill/>
                      <a:headEnd/>
                      <a:tailEnd/>
                    </a:ln>
                  </pic:spPr>
                </pic:pic>
              </a:graphicData>
            </a:graphic>
          </wp:inline>
        </w:drawing>
      </w:r>
    </w:p>
    <w:p>
      <w:pPr>
        <w:pStyle w:val="ImageCaption"/>
      </w:pPr>
      <w:r>
        <w:rPr>
          <w:rFonts w:hint="eastAsia"/>
        </w:rPr>
        <w:t xml:space="preserve">競合シナリオ</w:t>
      </w:r>
      <w:r>
        <w:t xml:space="preserve"> </w:t>
      </w:r>
      <w:r>
        <w:rPr>
          <w:rFonts w:hint="eastAsia"/>
        </w:rPr>
        <w:t xml:space="preserve">(排他制御なし)</w:t>
      </w:r>
    </w:p>
    <w:p>
      <w:pPr>
        <w:pStyle w:val="af4"/>
      </w:pPr>
      <w:r>
        <w:rPr>
          <w:rFonts w:hint="eastAsia"/>
        </w:rPr>
        <w:t xml:space="preserve">この競合が引き起こす問題は複数あります。</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問題</w:t>
            </w:r>
          </w:p>
        </w:tc>
        <w:tc>
          <w:tcPr/>
          <w:p>
            <w:pPr>
              <w:pStyle w:val="Compact"/>
            </w:pPr>
            <w:r>
              <w:rPr>
                <w:rFonts w:hint="eastAsia"/>
              </w:rPr>
              <w:t xml:space="preserve">内容</w:t>
            </w:r>
          </w:p>
        </w:tc>
      </w:tr>
      <w:tr>
        <w:tc>
          <w:tcPr/>
          <w:p>
            <w:pPr>
              <w:pStyle w:val="Compact"/>
            </w:pPr>
            <w:r>
              <w:rPr>
                <w:rFonts w:hint="eastAsia"/>
              </w:rPr>
              <w:t xml:space="preserve">二重ロード</w:t>
            </w:r>
          </w:p>
        </w:tc>
        <w:tc>
          <w:tcPr/>
          <w:p>
            <w:pPr>
              <w:pStyle w:val="Compact"/>
            </w:pPr>
            <w:r>
              <w:rPr>
                <w:rStyle w:val="VerbatimChar"/>
              </w:rPr>
              <w:t xml:space="preserve">dlopen</w:t>
            </w:r>
            <w:r>
              <w:t xml:space="preserve"> </w:t>
            </w:r>
            <w:r>
              <w:t xml:space="preserve">が 2 </w:t>
            </w:r>
            <w:r>
              <w:rPr>
                <w:rFonts w:hint="eastAsia"/>
              </w:rPr>
              <w:t xml:space="preserve">回実行され、参照カウントが期待より増加する。</w:t>
            </w:r>
            <w:r>
              <w:rPr>
                <w:rStyle w:val="VerbatimChar"/>
              </w:rPr>
              <w:t xml:space="preserve">onUnload()</w:t>
            </w:r>
            <w:r>
              <w:t xml:space="preserve"> </w:t>
            </w:r>
            <w:r>
              <w:t xml:space="preserve">での</w:t>
            </w:r>
            <w:r>
              <w:t xml:space="preserve"> </w:t>
            </w:r>
            <w:r>
              <w:rPr>
                <w:rStyle w:val="VerbatimChar"/>
              </w:rPr>
              <w:t xml:space="preserve">dlclose</w:t>
            </w:r>
            <w:r>
              <w:t xml:space="preserve"> </w:t>
            </w:r>
            <w:r>
              <w:t xml:space="preserve">が 1 </w:t>
            </w:r>
            <w:r>
              <w:rPr>
                <w:rFonts w:hint="eastAsia"/>
              </w:rPr>
              <w:t xml:space="preserve">回では不十分になる</w:t>
            </w:r>
          </w:p>
        </w:tc>
      </w:tr>
      <w:tr>
        <w:tc>
          <w:tcPr/>
          <w:p>
            <w:pPr>
              <w:pStyle w:val="Compact"/>
            </w:pPr>
            <w:r>
              <w:rPr>
                <w:rFonts w:hint="eastAsia"/>
              </w:rPr>
              <w:t xml:space="preserve">部分書き込みの参照</w:t>
            </w:r>
          </w:p>
        </w:tc>
        <w:tc>
          <w:tcPr/>
          <w:p>
            <w:pPr>
              <w:pStyle w:val="Compact"/>
            </w:pPr>
            <w:r>
              <w:t xml:space="preserve">スレッド A が</w:t>
            </w:r>
            <w:r>
              <w:t xml:space="preserve"> </w:t>
            </w:r>
            <w:r>
              <w:rPr>
                <w:rStyle w:val="VerbatimChar"/>
              </w:rPr>
              <w:t xml:space="preserve">handle</w:t>
            </w:r>
            <w:r>
              <w:t xml:space="preserve"> </w:t>
            </w:r>
            <w:r>
              <w:rPr>
                <w:rFonts w:hint="eastAsia"/>
              </w:rPr>
              <w:t xml:space="preserve">を書き込んでいる途中でスレッド</w:t>
            </w:r>
            <w:r>
              <w:t xml:space="preserve"> B </w:t>
            </w:r>
            <w:r>
              <w:rPr>
                <w:rFonts w:hint="eastAsia"/>
              </w:rPr>
              <w:t xml:space="preserve">が読むと、不完全な値を参照する可能性がある</w:t>
            </w:r>
            <w:r>
              <w:t xml:space="preserve"> (メモリバリアなしでは CPU </w:t>
            </w:r>
            <w:r>
              <w:rPr>
                <w:rFonts w:hint="eastAsia"/>
              </w:rPr>
              <w:t xml:space="preserve">の書き込み順序が保証されない)</w:t>
            </w:r>
          </w:p>
        </w:tc>
      </w:tr>
      <w:tr>
        <w:tc>
          <w:tcPr/>
          <w:p>
            <w:pPr>
              <w:pStyle w:val="Compact"/>
            </w:pPr>
            <w:r>
              <w:rPr>
                <w:rStyle w:val="VerbatimChar"/>
              </w:rPr>
              <w:t xml:space="preserve">func_ptr</w:t>
            </w:r>
            <w:r>
              <w:t xml:space="preserve"> </w:t>
            </w:r>
            <w:r>
              <w:rPr>
                <w:rFonts w:hint="eastAsia"/>
              </w:rPr>
              <w:t xml:space="preserve">の不整合</w:t>
            </w:r>
          </w:p>
        </w:tc>
        <w:tc>
          <w:tcPr/>
          <w:p>
            <w:pPr>
              <w:pStyle w:val="Compact"/>
            </w:pPr>
            <w:r>
              <w:rPr>
                <w:rStyle w:val="VerbatimChar"/>
              </w:rPr>
              <w:t xml:space="preserve">handle</w:t>
            </w:r>
            <w:r>
              <w:t xml:space="preserve"> </w:t>
            </w:r>
            <w:r>
              <w:rPr>
                <w:rFonts w:hint="eastAsia"/>
              </w:rPr>
              <w:t xml:space="preserve">の書き込みと</w:t>
            </w:r>
            <w:r>
              <w:t xml:space="preserve"> </w:t>
            </w:r>
            <w:r>
              <w:rPr>
                <w:rStyle w:val="VerbatimChar"/>
              </w:rPr>
              <w:t xml:space="preserve">func_ptr</w:t>
            </w:r>
            <w:r>
              <w:t xml:space="preserve"> </w:t>
            </w:r>
            <w:r>
              <w:rPr>
                <w:rFonts w:hint="eastAsia"/>
              </w:rPr>
              <w:t xml:space="preserve">の書き込みの間に別スレッドが割り込むと、</w:t>
            </w:r>
            <w:r>
              <w:rPr>
                <w:rStyle w:val="VerbatimChar"/>
              </w:rPr>
              <w:t xml:space="preserve">handle != NULL</w:t>
            </w:r>
            <w:r>
              <w:t xml:space="preserve"> </w:t>
            </w:r>
            <w:r>
              <w:t xml:space="preserve">なのに</w:t>
            </w:r>
            <w:r>
              <w:t xml:space="preserve"> </w:t>
            </w:r>
            <w:r>
              <w:rPr>
                <w:rStyle w:val="VerbatimChar"/>
              </w:rPr>
              <w:t xml:space="preserve">func_ptr == NULL</w:t>
            </w:r>
            <w:r>
              <w:t xml:space="preserve"> </w:t>
            </w:r>
            <w:r>
              <w:rPr>
                <w:rFonts w:hint="eastAsia"/>
              </w:rPr>
              <w:t xml:space="preserve">という矛盾した状態が見える</w:t>
            </w:r>
          </w:p>
        </w:tc>
      </w:tr>
    </w:tbl>
    <w:bookmarkEnd w:id="24"/>
    <w:bookmarkStart w:id="25" w:name="実装方法"/>
    <w:p>
      <w:pPr>
        <w:pStyle w:val="3"/>
      </w:pPr>
      <w:r>
        <w:rPr>
          <w:rFonts w:hint="eastAsia"/>
        </w:rPr>
        <w:t xml:space="preserve">実装方法</w:t>
      </w:r>
    </w:p>
    <w:p>
      <w:pPr>
        <w:pStyle w:val="FirstParagraph"/>
      </w:pPr>
      <w:r>
        <w:rPr>
          <w:rStyle w:val="VerbatimChar"/>
        </w:rPr>
        <w:t xml:space="preserve">_funcman_get_func()</w:t>
      </w:r>
      <w:r>
        <w:t xml:space="preserve"> </w:t>
      </w:r>
      <w:r>
        <w:t xml:space="preserve">では</w:t>
      </w:r>
      <w:r>
        <w:t xml:space="preserve"> </w:t>
      </w:r>
      <w:r>
        <w:rPr>
          <w:rStyle w:val="VerbatimChar"/>
        </w:rPr>
        <w:t xml:space="preserve">pthread_mutex_t</w:t>
      </w:r>
      <w:r>
        <w:t xml:space="preserve"> </w:t>
      </w:r>
      <w:r>
        <w:t xml:space="preserve">(Linux) または</w:t>
      </w:r>
      <w:r>
        <w:t xml:space="preserve"> </w:t>
      </w:r>
      <w:r>
        <w:rPr>
          <w:rStyle w:val="VerbatimChar"/>
        </w:rPr>
        <w:t xml:space="preserve">SRWLOCK</w:t>
      </w:r>
      <w:r>
        <w:t xml:space="preserve"> </w:t>
      </w:r>
      <w:r>
        <w:t xml:space="preserve">(Windows) と double-checked locking </w:t>
      </w:r>
      <w:r>
        <w:rPr>
          <w:rFonts w:hint="eastAsia"/>
        </w:rPr>
        <w:t xml:space="preserve">パターンを組み合わせています。</w:t>
      </w:r>
    </w:p>
    <w:p>
      <w:pPr>
        <w:pStyle w:val="SourceCode"/>
      </w:pPr>
      <w:r>
        <w:rPr>
          <w:rStyle w:val="CommentTok"/>
        </w:rPr>
        <w:t xml:space="preserve">/* 早期リターン: ロード完了後はロックなしで高速にキャッシュを参照する */</w:t>
      </w:r>
      <w:r>
        <w:br/>
      </w:r>
      <w:r>
        <w:rPr>
          <w:rStyle w:val="ControlFlowTok"/>
        </w:rPr>
        <w:t xml:space="preserve">if</w:t>
      </w:r>
      <w:r>
        <w:rPr>
          <w:rStyle w:val="NormalTok"/>
        </w:rPr>
        <w:t xml:space="preserve"> </w:t>
      </w:r>
      <w:r>
        <w:rPr>
          <w:rStyle w:val="OperatorTok"/>
        </w:rPr>
        <w:t xml:space="preserve">(</w:t>
      </w:r>
      <w:r>
        <w:rPr>
          <w:rStyle w:val="NormalTok"/>
        </w:rPr>
        <w:t xml:space="preserve">fobj</w:t>
      </w:r>
      <w:r>
        <w:rPr>
          <w:rStyle w:val="OperatorTok"/>
        </w:rPr>
        <w:t xml:space="preserve">-&gt;</w:t>
      </w:r>
      <w:r>
        <w:rPr>
          <w:rStyle w:val="NormalTok"/>
        </w:rPr>
        <w:t xml:space="preserve">resolved </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    </w:t>
      </w:r>
      <w:r>
        <w:rPr>
          <w:rStyle w:val="ControlFlowTok"/>
        </w:rPr>
        <w:t xml:space="preserve">return</w:t>
      </w:r>
      <w:r>
        <w:rPr>
          <w:rStyle w:val="NormalTok"/>
        </w:rPr>
        <w:t xml:space="preserve"> fobj</w:t>
      </w:r>
      <w:r>
        <w:rPr>
          <w:rStyle w:val="OperatorTok"/>
        </w:rPr>
        <w:t xml:space="preserve">-&gt;</w:t>
      </w:r>
      <w:r>
        <w:rPr>
          <w:rStyle w:val="NormalTok"/>
        </w:rPr>
        <w:t xml:space="preserve">func_ptr</w:t>
      </w:r>
      <w:r>
        <w:rPr>
          <w:rStyle w:val="OperatorTok"/>
        </w:rPr>
        <w:t xml:space="preserve">;</w:t>
      </w:r>
      <w:r>
        <w:br/>
      </w:r>
      <w:r>
        <w:br/>
      </w:r>
      <w:r>
        <w:rPr>
          <w:rStyle w:val="CommentTok"/>
        </w:rPr>
        <w:t xml:space="preserve">/* ロック取得 */</w:t>
      </w:r>
      <w:r>
        <w:br/>
      </w:r>
      <w:r>
        <w:rPr>
          <w:rStyle w:val="PreprocessorTok"/>
        </w:rPr>
        <w:t xml:space="preserve">#ifndef _WIN32</w:t>
      </w:r>
      <w:r>
        <w:br/>
      </w:r>
      <w:r>
        <w:rPr>
          <w:rStyle w:val="NormalTok"/>
        </w:rPr>
        <w:t xml:space="preserve">pthread_mutex_lock</w:t>
      </w:r>
      <w:r>
        <w:rPr>
          <w:rStyle w:val="OperatorTok"/>
        </w:rPr>
        <w:t xml:space="preserve">(&amp;</w:t>
      </w:r>
      <w:r>
        <w:rPr>
          <w:rStyle w:val="NormalTok"/>
        </w:rPr>
        <w:t xml:space="preserve">fobj</w:t>
      </w:r>
      <w:r>
        <w:rPr>
          <w:rStyle w:val="OperatorTok"/>
        </w:rPr>
        <w:t xml:space="preserve">-&gt;</w:t>
      </w:r>
      <w:r>
        <w:rPr>
          <w:rStyle w:val="NormalTok"/>
        </w:rPr>
        <w:t xml:space="preserve">mutex</w:t>
      </w:r>
      <w:r>
        <w:rPr>
          <w:rStyle w:val="OperatorTok"/>
        </w:rPr>
        <w:t xml:space="preserve">);</w:t>
      </w:r>
      <w:r>
        <w:br/>
      </w:r>
      <w:r>
        <w:rPr>
          <w:rStyle w:val="PreprocessorTok"/>
        </w:rPr>
        <w:t xml:space="preserve">#else  </w:t>
      </w:r>
      <w:r>
        <w:rPr>
          <w:rStyle w:val="CommentTok"/>
        </w:rPr>
        <w:t xml:space="preserve">/* _WIN32 */</w:t>
      </w:r>
      <w:r>
        <w:br/>
      </w:r>
      <w:r>
        <w:rPr>
          <w:rStyle w:val="NormalTok"/>
        </w:rPr>
        <w:t xml:space="preserve">AcquireSRWLockExclusive</w:t>
      </w:r>
      <w:r>
        <w:rPr>
          <w:rStyle w:val="OperatorTok"/>
        </w:rPr>
        <w:t xml:space="preserve">(&amp;</w:t>
      </w:r>
      <w:r>
        <w:rPr>
          <w:rStyle w:val="NormalTok"/>
        </w:rPr>
        <w:t xml:space="preserve">fobj</w:t>
      </w:r>
      <w:r>
        <w:rPr>
          <w:rStyle w:val="OperatorTok"/>
        </w:rPr>
        <w:t xml:space="preserve">-&gt;</w:t>
      </w:r>
      <w:r>
        <w:rPr>
          <w:rStyle w:val="NormalTok"/>
        </w:rPr>
        <w:t xml:space="preserve">lock</w:t>
      </w:r>
      <w:r>
        <w:rPr>
          <w:rStyle w:val="OperatorTok"/>
        </w:rPr>
        <w:t xml:space="preserve">);</w:t>
      </w:r>
      <w:r>
        <w:br/>
      </w:r>
      <w:r>
        <w:rPr>
          <w:rStyle w:val="PreprocessorTok"/>
        </w:rPr>
        <w:t xml:space="preserve">#endif </w:t>
      </w:r>
      <w:r>
        <w:rPr>
          <w:rStyle w:val="CommentTok"/>
        </w:rPr>
        <w:t xml:space="preserve">/* _WIN32 */</w:t>
      </w:r>
      <w:r>
        <w:br/>
      </w:r>
      <w:r>
        <w:br/>
      </w:r>
      <w:r>
        <w:rPr>
          <w:rStyle w:val="CommentTok"/>
        </w:rPr>
        <w:t xml:space="preserve">/* ロック取得後に再確認 (double-checked locking):</w:t>
      </w:r>
      <w:r>
        <w:br/>
      </w:r>
      <w:r>
        <w:rPr>
          <w:rStyle w:val="CommentTok"/>
        </w:rPr>
        <w:t xml:space="preserve"> * 他スレッドが先にロードを完了していた場合はスキップする */</w:t>
      </w:r>
      <w:r>
        <w:br/>
      </w:r>
      <w:r>
        <w:rPr>
          <w:rStyle w:val="ControlFlowTok"/>
        </w:rPr>
        <w:t xml:space="preserve">if</w:t>
      </w:r>
      <w:r>
        <w:rPr>
          <w:rStyle w:val="NormalTok"/>
        </w:rPr>
        <w:t xml:space="preserve"> </w:t>
      </w:r>
      <w:r>
        <w:rPr>
          <w:rStyle w:val="OperatorTok"/>
        </w:rPr>
        <w:t xml:space="preserve">(</w:t>
      </w:r>
      <w:r>
        <w:rPr>
          <w:rStyle w:val="NormalTok"/>
        </w:rPr>
        <w:t xml:space="preserve">fobj</w:t>
      </w:r>
      <w:r>
        <w:rPr>
          <w:rStyle w:val="OperatorTok"/>
        </w:rPr>
        <w:t xml:space="preserve">-&gt;</w:t>
      </w:r>
      <w:r>
        <w:rPr>
          <w:rStyle w:val="NormalTok"/>
        </w:rPr>
        <w:t xml:space="preserve">resolved </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OperatorTok"/>
        </w:rPr>
        <w:t xml:space="preserve">{</w:t>
      </w:r>
      <w:r>
        <w:br/>
      </w:r>
      <w:r>
        <w:rPr>
          <w:rStyle w:val="NormalTok"/>
        </w:rPr>
        <w:t xml:space="preserve">    </w:t>
      </w:r>
      <w:r>
        <w:rPr>
          <w:rStyle w:val="CommentTok"/>
        </w:rPr>
        <w:t xml:space="preserve">/* ... dlopen / LoadLibrary ... */</w:t>
      </w:r>
      <w:r>
        <w:br/>
      </w:r>
      <w:r>
        <w:rPr>
          <w:rStyle w:val="NormalTok"/>
        </w:rPr>
        <w:t xml:space="preserve">    </w:t>
      </w:r>
      <w:r>
        <w:rPr>
          <w:rStyle w:val="CommentTok"/>
        </w:rPr>
        <w:t xml:space="preserve">/* ... dlsym / GetProcAddress ... */</w:t>
      </w:r>
      <w:r>
        <w:br/>
      </w:r>
      <w:r>
        <w:rPr>
          <w:rStyle w:val="NormalTok"/>
        </w:rPr>
        <w:t xml:space="preserve">    fobj</w:t>
      </w:r>
      <w:r>
        <w:rPr>
          <w:rStyle w:val="OperatorTok"/>
        </w:rPr>
        <w:t xml:space="preserve">-&gt;</w:t>
      </w:r>
      <w:r>
        <w:rPr>
          <w:rStyle w:val="NormalTok"/>
        </w:rPr>
        <w:t xml:space="preserve">resolved </w:t>
      </w:r>
      <w:r>
        <w:rPr>
          <w:rStyle w:val="OperatorTok"/>
        </w:rPr>
        <w:t xml:space="preserve">=</w:t>
      </w:r>
      <w:r>
        <w:rPr>
          <w:rStyle w:val="NormalTok"/>
        </w:rPr>
        <w:t xml:space="preserve"> </w:t>
      </w:r>
      <w:r>
        <w:rPr>
          <w:rStyle w:val="DecValTok"/>
        </w:rPr>
        <w:t xml:space="preserve">1</w:t>
      </w:r>
      <w:r>
        <w:rPr>
          <w:rStyle w:val="OperatorTok"/>
        </w:rPr>
        <w:t xml:space="preserve">;</w:t>
      </w:r>
      <w:r>
        <w:rPr>
          <w:rStyle w:val="NormalTok"/>
        </w:rPr>
        <w:t xml:space="preserve">  </w:t>
      </w:r>
      <w:r>
        <w:rPr>
          <w:rStyle w:val="CommentTok"/>
        </w:rPr>
        <w:t xml:space="preserve">/* 解決済 */</w:t>
      </w:r>
      <w:r>
        <w:br/>
      </w:r>
      <w:r>
        <w:rPr>
          <w:rStyle w:val="OperatorTok"/>
        </w:rPr>
        <w:t xml:space="preserve">}</w:t>
      </w:r>
      <w:r>
        <w:br/>
      </w:r>
      <w:r>
        <w:br/>
      </w:r>
      <w:r>
        <w:rPr>
          <w:rStyle w:val="PreprocessorTok"/>
        </w:rPr>
        <w:t xml:space="preserve">#ifndef _WIN32</w:t>
      </w:r>
      <w:r>
        <w:br/>
      </w:r>
      <w:r>
        <w:rPr>
          <w:rStyle w:val="NormalTok"/>
        </w:rPr>
        <w:t xml:space="preserve">pthread_mutex_unlock</w:t>
      </w:r>
      <w:r>
        <w:rPr>
          <w:rStyle w:val="OperatorTok"/>
        </w:rPr>
        <w:t xml:space="preserve">(&amp;</w:t>
      </w:r>
      <w:r>
        <w:rPr>
          <w:rStyle w:val="NormalTok"/>
        </w:rPr>
        <w:t xml:space="preserve">fobj</w:t>
      </w:r>
      <w:r>
        <w:rPr>
          <w:rStyle w:val="OperatorTok"/>
        </w:rPr>
        <w:t xml:space="preserve">-&gt;</w:t>
      </w:r>
      <w:r>
        <w:rPr>
          <w:rStyle w:val="NormalTok"/>
        </w:rPr>
        <w:t xml:space="preserve">mutex</w:t>
      </w:r>
      <w:r>
        <w:rPr>
          <w:rStyle w:val="OperatorTok"/>
        </w:rPr>
        <w:t xml:space="preserve">);</w:t>
      </w:r>
      <w:r>
        <w:br/>
      </w:r>
      <w:r>
        <w:rPr>
          <w:rStyle w:val="PreprocessorTok"/>
        </w:rPr>
        <w:t xml:space="preserve">#else  </w:t>
      </w:r>
      <w:r>
        <w:rPr>
          <w:rStyle w:val="CommentTok"/>
        </w:rPr>
        <w:t xml:space="preserve">/* _WIN32 */</w:t>
      </w:r>
      <w:r>
        <w:br/>
      </w:r>
      <w:r>
        <w:rPr>
          <w:rStyle w:val="NormalTok"/>
        </w:rPr>
        <w:t xml:space="preserve">ReleaseSRWLockExclusive</w:t>
      </w:r>
      <w:r>
        <w:rPr>
          <w:rStyle w:val="OperatorTok"/>
        </w:rPr>
        <w:t xml:space="preserve">(&amp;</w:t>
      </w:r>
      <w:r>
        <w:rPr>
          <w:rStyle w:val="NormalTok"/>
        </w:rPr>
        <w:t xml:space="preserve">fobj</w:t>
      </w:r>
      <w:r>
        <w:rPr>
          <w:rStyle w:val="OperatorTok"/>
        </w:rPr>
        <w:t xml:space="preserve">-&gt;</w:t>
      </w:r>
      <w:r>
        <w:rPr>
          <w:rStyle w:val="NormalTok"/>
        </w:rPr>
        <w:t xml:space="preserve">lock</w:t>
      </w:r>
      <w:r>
        <w:rPr>
          <w:rStyle w:val="OperatorTok"/>
        </w:rPr>
        <w:t xml:space="preserve">);</w:t>
      </w:r>
      <w:r>
        <w:br/>
      </w:r>
      <w:r>
        <w:rPr>
          <w:rStyle w:val="PreprocessorTok"/>
        </w:rPr>
        <w:t xml:space="preserve">#endif </w:t>
      </w:r>
      <w:r>
        <w:rPr>
          <w:rStyle w:val="CommentTok"/>
        </w:rPr>
        <w:t xml:space="preserve">/* _WIN32 */</w:t>
      </w:r>
      <w:r>
        <w:br/>
      </w:r>
      <w:r>
        <w:br/>
      </w:r>
      <w:r>
        <w:rPr>
          <w:rStyle w:val="ControlFlowTok"/>
        </w:rPr>
        <w:t xml:space="preserve">return</w:t>
      </w:r>
      <w:r>
        <w:rPr>
          <w:rStyle w:val="NormalTok"/>
        </w:rPr>
        <w:t xml:space="preserve"> fobj</w:t>
      </w:r>
      <w:r>
        <w:rPr>
          <w:rStyle w:val="OperatorTok"/>
        </w:rPr>
        <w:t xml:space="preserve">-&gt;</w:t>
      </w:r>
      <w:r>
        <w:rPr>
          <w:rStyle w:val="NormalTok"/>
        </w:rPr>
        <w:t xml:space="preserve">func_ptr</w:t>
      </w:r>
      <w:r>
        <w:rPr>
          <w:rStyle w:val="OperatorTok"/>
        </w:rPr>
        <w:t xml:space="preserve">;</w:t>
      </w:r>
    </w:p>
    <w:p>
      <w:pPr>
        <w:pStyle w:val="FirstParagraph"/>
      </w:pPr>
      <w:r>
        <w:rPr>
          <w:rStyle w:val="VerbatimChar"/>
        </w:rPr>
        <w:t xml:space="preserve">pthread_mutex_t</w:t>
      </w:r>
      <w:r>
        <w:t xml:space="preserve"> </w:t>
      </w:r>
      <w:r>
        <w:t xml:space="preserve">/</w:t>
      </w:r>
      <w:r>
        <w:t xml:space="preserve"> </w:t>
      </w:r>
      <w:r>
        <w:rPr>
          <w:rStyle w:val="VerbatimChar"/>
        </w:rPr>
        <w:t xml:space="preserve">SRWLOCK</w:t>
      </w:r>
      <w:r>
        <w:t xml:space="preserve"> </w:t>
      </w:r>
      <w:r>
        <w:rPr>
          <w:rFonts w:hint="eastAsia"/>
        </w:rPr>
        <w:t xml:space="preserve">はロック取得・解放時にメモリバリアを提供するため、</w:t>
      </w:r>
      <w:r>
        <w:rPr>
          <w:rStyle w:val="VerbatimChar"/>
        </w:rPr>
        <w:t xml:space="preserve">handle</w:t>
      </w:r>
      <w:r>
        <w:t xml:space="preserve"> </w:t>
      </w:r>
      <w:r>
        <w:t xml:space="preserve">や</w:t>
      </w:r>
      <w:r>
        <w:t xml:space="preserve"> </w:t>
      </w:r>
      <w:r>
        <w:rPr>
          <w:rStyle w:val="VerbatimChar"/>
        </w:rPr>
        <w:t xml:space="preserve">func_ptr</w:t>
      </w:r>
      <w:r>
        <w:t xml:space="preserve"> </w:t>
      </w:r>
      <w:r>
        <w:rPr>
          <w:rFonts w:hint="eastAsia"/>
        </w:rPr>
        <w:t xml:space="preserve">への書き込み順序が他スレッドから正しく見えることが保証されます。</w:t>
      </w:r>
    </w:p>
    <w:bookmarkEnd w:id="25"/>
    <w:bookmarkEnd w:id="26"/>
    <w:bookmarkStart w:id="27" w:name="初期化失敗時の再試行について"/>
    <w:p>
      <w:pPr>
        <w:pStyle w:val="2"/>
      </w:pPr>
      <w:r>
        <w:rPr>
          <w:rFonts w:hint="eastAsia"/>
        </w:rPr>
        <w:t xml:space="preserve">初期化失敗時の再試行について</w:t>
      </w:r>
    </w:p>
    <w:p>
      <w:pPr>
        <w:pStyle w:val="FirstParagraph"/>
      </w:pPr>
      <w:r>
        <w:rPr>
          <w:rStyle w:val="VerbatimChar"/>
        </w:rPr>
        <w:t xml:space="preserve">resolved != 0</w:t>
      </w:r>
      <w:r>
        <w:t xml:space="preserve"> </w:t>
      </w:r>
      <w:r>
        <w:rPr>
          <w:rFonts w:hint="eastAsia"/>
        </w:rPr>
        <w:t xml:space="preserve">のチェックにより「一度実行したら以降はスキップ」という意味論が実現されます。</w:t>
      </w:r>
      <w:r>
        <w:rPr>
          <w:rStyle w:val="VerbatimChar"/>
        </w:rPr>
        <w:t xml:space="preserve">dlopen</w:t>
      </w:r>
      <w:r>
        <w:t xml:space="preserve"> </w:t>
      </w:r>
      <w:r>
        <w:t xml:space="preserve">/</w:t>
      </w:r>
      <w:r>
        <w:t xml:space="preserve"> </w:t>
      </w:r>
      <w:r>
        <w:rPr>
          <w:rStyle w:val="VerbatimChar"/>
        </w:rPr>
        <w:t xml:space="preserve">LoadLibrary</w:t>
      </w:r>
      <w:r>
        <w:t xml:space="preserve"> </w:t>
      </w:r>
      <w:r>
        <w:rPr>
          <w:rFonts w:hint="eastAsia"/>
        </w:rPr>
        <w:t xml:space="preserve">が失敗した場合でも</w:t>
      </w:r>
      <w:r>
        <w:t xml:space="preserve"> </w:t>
      </w:r>
      <w:r>
        <w:rPr>
          <w:rStyle w:val="VerbatimChar"/>
        </w:rPr>
        <w:t xml:space="preserve">resolved</w:t>
      </w:r>
      <w:r>
        <w:t xml:space="preserve"> </w:t>
      </w:r>
      <w:r>
        <w:t xml:space="preserve">が 0 </w:t>
      </w:r>
      <w:r>
        <w:rPr>
          <w:rFonts w:hint="eastAsia"/>
        </w:rPr>
        <w:t xml:space="preserve">以外に設定され、以降の呼び出しではロードを再試行しません。</w:t>
      </w:r>
      <w:r>
        <w:rPr>
          <w:rStyle w:val="VerbatimChar"/>
        </w:rPr>
        <w:t xml:space="preserve">resolved &lt; 0</w:t>
      </w:r>
      <w:r>
        <w:t xml:space="preserve"> </w:t>
      </w:r>
      <w:r>
        <w:rPr>
          <w:rFonts w:hint="eastAsia"/>
        </w:rPr>
        <w:t xml:space="preserve">の場合は</w:t>
      </w:r>
      <w:r>
        <w:t xml:space="preserve"> </w:t>
      </w:r>
      <w:r>
        <w:rPr>
          <w:rStyle w:val="VerbatimChar"/>
        </w:rPr>
        <w:t xml:space="preserve">func_ptr == NULL</w:t>
      </w:r>
      <w:r>
        <w:t xml:space="preserve"> </w:t>
      </w:r>
      <w:r>
        <w:rPr>
          <w:rFonts w:hint="eastAsia"/>
        </w:rPr>
        <w:t xml:space="preserve">のままとなり、呼び出し元では</w:t>
      </w:r>
      <w:r>
        <w:t xml:space="preserve"> NULL </w:t>
      </w:r>
      <w:r>
        <w:rPr>
          <w:rFonts w:hint="eastAsia"/>
        </w:rPr>
        <w:t xml:space="preserve">チェックで失敗を検出できます。</w:t>
      </w:r>
    </w:p>
    <w:p>
      <w:pPr>
        <w:pStyle w:val="af4"/>
      </w:pPr>
      <w:r>
        <w:rPr>
          <w:rStyle w:val="VerbatimChar"/>
        </w:rPr>
        <w:t xml:space="preserve">resolved</w:t>
      </w:r>
      <w:r>
        <w:t xml:space="preserve"> </w:t>
      </w:r>
      <w:r>
        <w:rPr>
          <w:rFonts w:hint="eastAsia"/>
        </w:rPr>
        <w:t xml:space="preserve">の状態値は以下のとおりです。</w:t>
      </w:r>
    </w:p>
    <w:tbl>
      <w:tblPr>
        <w:tblStyle w:val="Table"/>
        <w:tblW w:type="pct" w:w="5000"/>
        <w:tblLayout w:type="fixed"/>
        <w:tblLook w:firstRow="1" w:lastRow="0" w:firstColumn="0" w:lastColumn="0" w:noHBand="0" w:noVBand="0" w:val="0020"/>
      </w:tblPr>
      <w:tblGrid>
        <w:gridCol w:w="5280"/>
        <w:gridCol w:w="2640"/>
      </w:tblGrid>
      <w:tr>
        <w:trPr>
          <w:tblHeader w:val="on"/>
        </w:trPr>
        <w:tc>
          <w:tcPr/>
          <w:p>
            <w:pPr>
              <w:pStyle w:val="Compact"/>
            </w:pPr>
            <w:r>
              <w:t xml:space="preserve">resolved</w:t>
            </w:r>
          </w:p>
        </w:tc>
        <w:tc>
          <w:tcPr/>
          <w:p>
            <w:pPr>
              <w:pStyle w:val="Compact"/>
            </w:pPr>
            <w:r>
              <w:rPr>
                <w:rFonts w:hint="eastAsia"/>
              </w:rPr>
              <w:t xml:space="preserve">意味</w:t>
            </w:r>
          </w:p>
        </w:tc>
      </w:tr>
      <w:tr>
        <w:tc>
          <w:tcPr/>
          <w:p>
            <w:pPr>
              <w:pStyle w:val="Compact"/>
            </w:pPr>
            <w:r>
              <w:t xml:space="preserve">0</w:t>
            </w:r>
          </w:p>
        </w:tc>
        <w:tc>
          <w:tcPr/>
          <w:p>
            <w:pPr>
              <w:pStyle w:val="Compact"/>
            </w:pPr>
            <w:r>
              <w:rPr>
                <w:rFonts w:hint="eastAsia"/>
              </w:rPr>
              <w:t xml:space="preserve">未解決</w:t>
            </w:r>
          </w:p>
        </w:tc>
      </w:tr>
      <w:tr>
        <w:tc>
          <w:tcPr/>
          <w:p>
            <w:pPr>
              <w:pStyle w:val="Compact"/>
            </w:pPr>
            <w:r>
              <w:t xml:space="preserve">1</w:t>
            </w:r>
          </w:p>
        </w:tc>
        <w:tc>
          <w:tcPr/>
          <w:p>
            <w:pPr>
              <w:pStyle w:val="Compact"/>
            </w:pPr>
            <w:r>
              <w:rPr>
                <w:rFonts w:hint="eastAsia"/>
              </w:rPr>
              <w:t xml:space="preserve">解決済</w:t>
            </w:r>
          </w:p>
        </w:tc>
      </w:tr>
      <w:tr>
        <w:tc>
          <w:tcPr/>
          <w:p>
            <w:pPr>
              <w:pStyle w:val="Compact"/>
            </w:pPr>
            <w:r>
              <w:t xml:space="preserve">2</w:t>
            </w:r>
          </w:p>
        </w:tc>
        <w:tc>
          <w:tcPr/>
          <w:p>
            <w:pPr>
              <w:pStyle w:val="Compact"/>
            </w:pPr>
            <w:r>
              <w:rPr>
                <w:rFonts w:hint="eastAsia"/>
              </w:rPr>
              <w:t xml:space="preserve">明示的デフォルト</w:t>
            </w:r>
            <w:r>
              <w:t xml:space="preserve"> (</w:t>
            </w:r>
            <w:r>
              <w:rPr>
                <w:rStyle w:val="VerbatimChar"/>
              </w:rPr>
              <w:t xml:space="preserve">lib_name</w:t>
            </w:r>
            <w:r>
              <w:t xml:space="preserve"> </w:t>
            </w:r>
            <w:r>
              <w:t xml:space="preserve">と</w:t>
            </w:r>
            <w:r>
              <w:t xml:space="preserve"> </w:t>
            </w:r>
            <w:r>
              <w:rPr>
                <w:rStyle w:val="VerbatimChar"/>
              </w:rPr>
              <w:t xml:space="preserve">func_name</w:t>
            </w:r>
            <w:r>
              <w:t xml:space="preserve"> </w:t>
            </w:r>
            <w:r>
              <w:t xml:space="preserve">がともに</w:t>
            </w:r>
            <w:r>
              <w:t xml:space="preserve"> </w:t>
            </w:r>
            <w:r>
              <w:rPr>
                <w:rStyle w:val="VerbatimChar"/>
              </w:rPr>
              <w:t xml:space="preserve">"default"</w:t>
            </w:r>
            <w:r>
              <w:t xml:space="preserve">)</w:t>
            </w:r>
          </w:p>
        </w:tc>
      </w:tr>
      <w:tr>
        <w:tc>
          <w:tcPr/>
          <w:p>
            <w:pPr>
              <w:pStyle w:val="Compact"/>
            </w:pPr>
            <w:r>
              <w:t xml:space="preserve">-1</w:t>
            </w:r>
          </w:p>
        </w:tc>
        <w:tc>
          <w:tcPr/>
          <w:p>
            <w:pPr>
              <w:pStyle w:val="Compact"/>
            </w:pPr>
            <w:r>
              <w:rPr>
                <w:rFonts w:hint="eastAsia"/>
              </w:rPr>
              <w:t xml:space="preserve">定義なし</w:t>
            </w:r>
            <w:r>
              <w:t xml:space="preserve"> </w:t>
            </w:r>
            <w:r>
              <w:rPr>
                <w:rFonts w:hint="eastAsia"/>
              </w:rPr>
              <w:t xml:space="preserve">(定義ファイル不存在、定義行が不存在)</w:t>
            </w:r>
          </w:p>
        </w:tc>
      </w:tr>
      <w:tr>
        <w:tc>
          <w:tcPr/>
          <w:p>
            <w:pPr>
              <w:pStyle w:val="Compact"/>
            </w:pPr>
            <w:r>
              <w:t xml:space="preserve">-2</w:t>
            </w:r>
          </w:p>
        </w:tc>
        <w:tc>
          <w:tcPr/>
          <w:p>
            <w:pPr>
              <w:pStyle w:val="Compact"/>
            </w:pPr>
            <w:r>
              <w:rPr>
                <w:rFonts w:hint="eastAsia"/>
              </w:rPr>
              <w:t xml:space="preserve">名称長さオーバー</w:t>
            </w:r>
          </w:p>
        </w:tc>
      </w:tr>
      <w:tr>
        <w:tc>
          <w:tcPr/>
          <w:p>
            <w:pPr>
              <w:pStyle w:val="Compact"/>
            </w:pPr>
            <w:r>
              <w:t xml:space="preserve">-3</w:t>
            </w:r>
          </w:p>
        </w:tc>
        <w:tc>
          <w:tcPr/>
          <w:p>
            <w:pPr>
              <w:pStyle w:val="Compact"/>
            </w:pPr>
            <w:r>
              <w:t xml:space="preserve">ライブラリオープンエラー (</w:t>
            </w:r>
            <w:r>
              <w:rPr>
                <w:rStyle w:val="VerbatimChar"/>
              </w:rPr>
              <w:t xml:space="preserve">dlopen</w:t>
            </w:r>
            <w:r>
              <w:t xml:space="preserve"> </w:t>
            </w:r>
            <w:r>
              <w:t xml:space="preserve">/</w:t>
            </w:r>
            <w:r>
              <w:t xml:space="preserve"> </w:t>
            </w:r>
            <w:r>
              <w:rPr>
                <w:rStyle w:val="VerbatimChar"/>
              </w:rPr>
              <w:t xml:space="preserve">LoadLibrary</w:t>
            </w:r>
            <w:r>
              <w:t xml:space="preserve"> </w:t>
            </w:r>
            <w:r>
              <w:rPr>
                <w:rFonts w:hint="eastAsia"/>
              </w:rPr>
              <w:t xml:space="preserve">失敗)</w:t>
            </w:r>
          </w:p>
        </w:tc>
      </w:tr>
      <w:tr>
        <w:tc>
          <w:tcPr/>
          <w:p>
            <w:pPr>
              <w:pStyle w:val="Compact"/>
            </w:pPr>
            <w:r>
              <w:t xml:space="preserve">-4</w:t>
            </w:r>
          </w:p>
        </w:tc>
        <w:tc>
          <w:tcPr/>
          <w:p>
            <w:pPr>
              <w:pStyle w:val="Compact"/>
            </w:pPr>
            <w:r>
              <w:rPr>
                <w:rFonts w:hint="eastAsia"/>
              </w:rPr>
              <w:t xml:space="preserve">関数探索エラー</w:t>
            </w:r>
            <w:r>
              <w:t xml:space="preserve"> (</w:t>
            </w:r>
            <w:r>
              <w:rPr>
                <w:rStyle w:val="VerbatimChar"/>
              </w:rPr>
              <w:t xml:space="preserve">dlsym</w:t>
            </w:r>
            <w:r>
              <w:t xml:space="preserve"> </w:t>
            </w:r>
            <w:r>
              <w:t xml:space="preserve">/</w:t>
            </w:r>
            <w:r>
              <w:t xml:space="preserve"> </w:t>
            </w:r>
            <w:r>
              <w:rPr>
                <w:rStyle w:val="VerbatimChar"/>
              </w:rPr>
              <w:t xml:space="preserve">GetProcAddress</w:t>
            </w:r>
            <w:r>
              <w:t xml:space="preserve"> </w:t>
            </w:r>
            <w:r>
              <w:rPr>
                <w:rFonts w:hint="eastAsia"/>
              </w:rPr>
              <w:t xml:space="preserve">失敗)</w:t>
            </w:r>
          </w:p>
        </w:tc>
      </w:tr>
    </w:tbl>
    <w:bookmarkEnd w:id="27"/>
    <w:bookmarkEnd w:id="28"/>
    <w:bookmarkStart w:id="32" w:name="base.so-base.dll-アンロード時の処理"/>
    <w:p>
      <w:pPr>
        <w:pStyle w:val="10"/>
      </w:pPr>
      <w:r>
        <w:t xml:space="preserve">base.so / base.dll </w:t>
      </w:r>
      <w:r>
        <w:rPr>
          <w:rFonts w:hint="eastAsia"/>
        </w:rPr>
        <w:t xml:space="preserve">アンロード時の処理</w:t>
      </w:r>
    </w:p>
    <w:p>
      <w:pPr>
        <w:pStyle w:val="FirstParagraph"/>
      </w:pPr>
      <w:r>
        <w:rPr>
          <w:rStyle w:val="VerbatimChar"/>
        </w:rPr>
        <w:t xml:space="preserve">handle</w:t>
      </w:r>
      <w:r>
        <w:t xml:space="preserve"> </w:t>
      </w:r>
      <w:r>
        <w:rPr>
          <w:rFonts w:hint="eastAsia"/>
        </w:rPr>
        <w:t xml:space="preserve">に保持したハンドルは、</w:t>
      </w:r>
      <w:r>
        <w:rPr>
          <w:rStyle w:val="VerbatimChar"/>
        </w:rPr>
        <w:t xml:space="preserve">base.so</w:t>
      </w:r>
      <w:r>
        <w:t xml:space="preserve"> </w:t>
      </w:r>
      <w:r>
        <w:t xml:space="preserve">/</w:t>
      </w:r>
      <w:r>
        <w:t xml:space="preserve"> </w:t>
      </w:r>
      <w:r>
        <w:rPr>
          <w:rStyle w:val="VerbatimChar"/>
        </w:rPr>
        <w:t xml:space="preserve">base.dll</w:t>
      </w:r>
      <w:r>
        <w:t xml:space="preserve"> </w:t>
      </w:r>
      <w:r>
        <w:rPr>
          <w:rFonts w:hint="eastAsia"/>
        </w:rPr>
        <w:t xml:space="preserve">がアンロードされるタイミングで自動的に解放されます。</w:t>
      </w:r>
      <w:r>
        <w:br/>
      </w:r>
      <w:r>
        <w:rPr>
          <w:rFonts w:hint="eastAsia"/>
        </w:rPr>
        <w:t xml:space="preserve">アンロード処理は</w:t>
      </w:r>
      <w:r>
        <w:t xml:space="preserve"> </w:t>
      </w:r>
      <w:r>
        <w:rPr>
          <w:rStyle w:val="VerbatimChar"/>
        </w:rPr>
        <w:t xml:space="preserve">dllmain_libbase.c</w:t>
      </w:r>
      <w:r>
        <w:t xml:space="preserve"> </w:t>
      </w:r>
      <w:r>
        <w:rPr>
          <w:rFonts w:hint="eastAsia"/>
        </w:rPr>
        <w:t xml:space="preserve">に分離しており、</w:t>
      </w:r>
      <w:r>
        <w:rPr>
          <w:rStyle w:val="VerbatimChar"/>
        </w:rPr>
        <w:t xml:space="preserve">funcman_libbase.h</w:t>
      </w:r>
      <w:r>
        <w:t xml:space="preserve"> </w:t>
      </w:r>
      <w:r>
        <w:t xml:space="preserve">の</w:t>
      </w:r>
      <w:r>
        <w:t xml:space="preserve"> </w:t>
      </w:r>
      <w:r>
        <w:rPr>
          <w:rStyle w:val="VerbatimChar"/>
        </w:rPr>
        <w:t xml:space="preserve">extern</w:t>
      </w:r>
      <w:r>
        <w:t xml:space="preserve"> </w:t>
      </w:r>
      <w:r>
        <w:rPr>
          <w:rFonts w:hint="eastAsia"/>
        </w:rPr>
        <w:t xml:space="preserve">宣言で変数を共有します。プラットフォームごとのフックは</w:t>
      </w:r>
      <w:r>
        <w:t xml:space="preserve"> </w:t>
      </w:r>
      <w:r>
        <w:rPr>
          <w:rStyle w:val="VerbatimChar"/>
        </w:rPr>
        <w:t xml:space="preserve">dllmain.h</w:t>
      </w:r>
      <w:r>
        <w:t xml:space="preserve"> </w:t>
      </w:r>
      <w:r>
        <w:rPr>
          <w:rFonts w:hint="eastAsia"/>
        </w:rPr>
        <w:t xml:space="preserve">が提供します。</w:t>
      </w:r>
    </w:p>
    <w:bookmarkStart w:id="29" w:name="共通ヘルパー-onunload-dllmain_libbase.c"/>
    <w:p>
      <w:pPr>
        <w:pStyle w:val="2"/>
      </w:pPr>
      <w:r>
        <w:rPr>
          <w:rFonts w:hint="eastAsia"/>
        </w:rPr>
        <w:t xml:space="preserve">共通ヘルパー:</w:t>
      </w:r>
      <w:r>
        <w:t xml:space="preserve"> </w:t>
      </w:r>
      <w:r>
        <w:rPr>
          <w:rStyle w:val="VerbatimChar"/>
        </w:rPr>
        <w:t xml:space="preserve">onUnload()</w:t>
      </w:r>
      <w:r>
        <w:t xml:space="preserve"> </w:t>
      </w:r>
      <w:r>
        <w:t xml:space="preserve">(</w:t>
      </w:r>
      <w:r>
        <w:rPr>
          <w:rStyle w:val="VerbatimChar"/>
        </w:rPr>
        <w:t xml:space="preserve">dllmain_libbase.c</w:t>
      </w:r>
      <w:r>
        <w:t xml:space="preserve">)</w:t>
      </w:r>
    </w:p>
    <w:p>
      <w:pPr>
        <w:pStyle w:val="FirstParagraph"/>
      </w:pPr>
      <w:r>
        <w:t xml:space="preserve">Linux / Windows </w:t>
      </w:r>
      <w:r>
        <w:rPr>
          <w:rFonts w:hint="eastAsia"/>
        </w:rPr>
        <w:t xml:space="preserve">共通のクリーンアップ処理を</w:t>
      </w:r>
      <w:r>
        <w:t xml:space="preserve"> </w:t>
      </w:r>
      <w:r>
        <w:rPr>
          <w:rStyle w:val="VerbatimChar"/>
        </w:rPr>
        <w:t xml:space="preserve">onUnload()</w:t>
      </w:r>
      <w:r>
        <w:t xml:space="preserve"> </w:t>
      </w:r>
      <w:r>
        <w:t xml:space="preserve">にまとめています。Linux / Windows それぞれのエントリーポイント (</w:t>
      </w:r>
      <w:r>
        <w:rPr>
          <w:rStyle w:val="VerbatimChar"/>
        </w:rPr>
        <w:t xml:space="preserve">dllmain.h</w:t>
      </w:r>
      <w:r>
        <w:t xml:space="preserve"> </w:t>
      </w:r>
      <w:r>
        <w:rPr>
          <w:rFonts w:hint="eastAsia"/>
        </w:rPr>
        <w:t xml:space="preserve">が提供)</w:t>
      </w:r>
      <w:r>
        <w:t xml:space="preserve"> </w:t>
      </w:r>
      <w:r>
        <w:rPr>
          <w:rFonts w:hint="eastAsia"/>
        </w:rPr>
        <w:t xml:space="preserve">からこの関数を呼び出します。</w:t>
      </w:r>
    </w:p>
    <w:p>
      <w:pPr>
        <w:pStyle w:val="SourceCode"/>
      </w:pPr>
      <w:r>
        <w:rPr>
          <w:rStyle w:val="DataTypeTok"/>
        </w:rPr>
        <w:t xml:space="preserve">void</w:t>
      </w:r>
      <w:r>
        <w:rPr>
          <w:rStyle w:val="NormalTok"/>
        </w:rPr>
        <w:t xml:space="preserve"> onUnload</w:t>
      </w:r>
      <w:r>
        <w:rPr>
          <w:rStyle w:val="OperatorTok"/>
        </w:rPr>
        <w:t xml:space="preserve">(</w:t>
      </w:r>
      <w:r>
        <w:rPr>
          <w:rStyle w:val="DataTypeTok"/>
        </w:rPr>
        <w:t xml:space="preserve">void</w:t>
      </w:r>
      <w:r>
        <w:rPr>
          <w:rStyle w:val="OperatorTok"/>
        </w:rPr>
        <w:t xml:space="preserve">)</w:t>
      </w:r>
      <w:r>
        <w:br/>
      </w:r>
      <w:r>
        <w:rPr>
          <w:rStyle w:val="OperatorTok"/>
        </w:rPr>
        <w:t xml:space="preserve">{</w:t>
      </w:r>
      <w:r>
        <w:br/>
      </w:r>
      <w:r>
        <w:rPr>
          <w:rStyle w:val="NormalTok"/>
        </w:rPr>
        <w:t xml:space="preserve">    DLLMAIN_INFO_MSG</w:t>
      </w:r>
      <w:r>
        <w:rPr>
          <w:rStyle w:val="OperatorTok"/>
        </w:rPr>
        <w:t xml:space="preserve">(</w:t>
      </w:r>
      <w:r>
        <w:rPr>
          <w:rStyle w:val="StringTok"/>
        </w:rPr>
        <w:t xml:space="preserve">"base: onUnload called"</w:t>
      </w:r>
      <w:r>
        <w:rPr>
          <w:rStyle w:val="OperatorTok"/>
        </w:rPr>
        <w:t xml:space="preserve">);</w:t>
      </w:r>
      <w:r>
        <w:br/>
      </w:r>
      <w:r>
        <w:rPr>
          <w:rStyle w:val="NormalTok"/>
        </w:rPr>
        <w:t xml:space="preserve">    funcman_dispose</w:t>
      </w:r>
      <w:r>
        <w:rPr>
          <w:rStyle w:val="OperatorTok"/>
        </w:rPr>
        <w:t xml:space="preserve">(</w:t>
      </w:r>
      <w:r>
        <w:rPr>
          <w:rStyle w:val="NormalTok"/>
        </w:rPr>
        <w:t xml:space="preserve">fobj_array_libbase</w:t>
      </w:r>
      <w:r>
        <w:rPr>
          <w:rStyle w:val="OperatorTok"/>
        </w:rPr>
        <w:t xml:space="preserve">,</w:t>
      </w:r>
      <w:r>
        <w:rPr>
          <w:rStyle w:val="NormalTok"/>
        </w:rPr>
        <w:t xml:space="preserve"> fobj_length_libbase</w:t>
      </w:r>
      <w:r>
        <w:rPr>
          <w:rStyle w:val="OperatorTok"/>
        </w:rPr>
        <w:t xml:space="preserve">);</w:t>
      </w:r>
      <w:r>
        <w:br/>
      </w:r>
      <w:r>
        <w:rPr>
          <w:rStyle w:val="OperatorTok"/>
        </w:rPr>
        <w:t xml:space="preserve">}</w:t>
      </w:r>
    </w:p>
    <w:p>
      <w:pPr>
        <w:pStyle w:val="FirstParagraph"/>
      </w:pPr>
      <w:r>
        <w:rPr>
          <w:rStyle w:val="VerbatimChar"/>
        </w:rPr>
        <w:t xml:space="preserve">DLLMAIN_INFO_MSG</w:t>
      </w:r>
      <w:r>
        <w:t xml:space="preserve"> </w:t>
      </w:r>
      <w:r>
        <w:t xml:space="preserve">は DLL アンロードコンテキストの API </w:t>
      </w:r>
      <w:r>
        <w:rPr>
          <w:rFonts w:hint="eastAsia"/>
        </w:rPr>
        <w:t xml:space="preserve">制約に合わせたログ出力マクロです。Linux</w:t>
      </w:r>
      <w:r>
        <w:t xml:space="preserve"> では</w:t>
      </w:r>
      <w:r>
        <w:t xml:space="preserve"> </w:t>
      </w:r>
      <w:r>
        <w:rPr>
          <w:rStyle w:val="VerbatimChar"/>
        </w:rPr>
        <w:t xml:space="preserve">syslog()</w:t>
      </w:r>
      <w:r>
        <w:t xml:space="preserve">、Windows では</w:t>
      </w:r>
      <w:r>
        <w:t xml:space="preserve"> </w:t>
      </w:r>
      <w:r>
        <w:rPr>
          <w:rStyle w:val="VerbatimChar"/>
        </w:rPr>
        <w:t xml:space="preserve">OutputDebugStringA()</w:t>
      </w:r>
      <w:r>
        <w:t xml:space="preserve"> </w:t>
      </w:r>
      <w:r>
        <w:rPr>
          <w:rFonts w:hint="eastAsia"/>
        </w:rPr>
        <w:t xml:space="preserve">を使用します。</w:t>
      </w:r>
    </w:p>
    <w:p>
      <w:pPr>
        <w:pStyle w:val="af4"/>
      </w:pPr>
      <w:r>
        <w:rPr>
          <w:rStyle w:val="VerbatimChar"/>
        </w:rPr>
        <w:t xml:space="preserve">funcman_dispose()</w:t>
      </w:r>
      <w:r>
        <w:t xml:space="preserve"> </w:t>
      </w:r>
      <w:r>
        <w:t xml:space="preserve">はすべての</w:t>
      </w:r>
      <w:r>
        <w:t xml:space="preserve"> </w:t>
      </w:r>
      <w:r>
        <w:rPr>
          <w:rStyle w:val="VerbatimChar"/>
        </w:rPr>
        <w:t xml:space="preserve">funcman_object</w:t>
      </w:r>
      <w:r>
        <w:t xml:space="preserve"> </w:t>
      </w:r>
      <w:r>
        <w:rPr>
          <w:rFonts w:hint="eastAsia"/>
        </w:rPr>
        <w:t xml:space="preserve">を走査し、</w:t>
      </w:r>
      <w:r>
        <w:rPr>
          <w:rStyle w:val="VerbatimChar"/>
        </w:rPr>
        <w:t xml:space="preserve">handle != NULL</w:t>
      </w:r>
      <w:r>
        <w:t xml:space="preserve"> </w:t>
      </w:r>
      <w:r>
        <w:rPr>
          <w:rFonts w:hint="eastAsia"/>
        </w:rPr>
        <w:t xml:space="preserve">のものに対して</w:t>
      </w:r>
      <w:r>
        <w:t xml:space="preserve"> </w:t>
      </w:r>
      <w:r>
        <w:rPr>
          <w:rStyle w:val="VerbatimChar"/>
        </w:rPr>
        <w:t xml:space="preserve">dlclose</w:t>
      </w:r>
      <w:r>
        <w:t xml:space="preserve"> </w:t>
      </w:r>
      <w:r>
        <w:t xml:space="preserve">/</w:t>
      </w:r>
      <w:r>
        <w:t xml:space="preserve"> </w:t>
      </w:r>
      <w:r>
        <w:rPr>
          <w:rStyle w:val="VerbatimChar"/>
        </w:rPr>
        <w:t xml:space="preserve">FreeLibrary</w:t>
      </w:r>
      <w:r>
        <w:t xml:space="preserve"> </w:t>
      </w:r>
      <w:r>
        <w:rPr>
          <w:rFonts w:hint="eastAsia"/>
        </w:rPr>
        <w:t xml:space="preserve">を呼び出します。</w:t>
      </w:r>
    </w:p>
    <w:bookmarkEnd w:id="29"/>
    <w:bookmarkStart w:id="30" w:name="Xc930b1536a1cabbe2aafee7ac8a23c411a2f95d"/>
    <w:p>
      <w:pPr>
        <w:pStyle w:val="2"/>
      </w:pPr>
      <w:r>
        <w:t xml:space="preserve">Linux:</w:t>
      </w:r>
      <w:r>
        <w:t xml:space="preserve"> </w:t>
      </w:r>
      <w:r>
        <w:rPr>
          <w:rStyle w:val="VerbatimChar"/>
        </w:rPr>
        <w:t xml:space="preserve">__attribute__((constructor/destructor))</w:t>
      </w:r>
      <w:r>
        <w:t xml:space="preserve"> </w:t>
      </w:r>
      <w:r>
        <w:t xml:space="preserve">(</w:t>
      </w:r>
      <w:r>
        <w:rPr>
          <w:rStyle w:val="VerbatimChar"/>
        </w:rPr>
        <w:t xml:space="preserve">dllmain.h</w:t>
      </w:r>
      <w:r>
        <w:t xml:space="preserve">)</w:t>
      </w:r>
    </w:p>
    <w:p>
      <w:pPr>
        <w:pStyle w:val="FirstParagraph"/>
      </w:pPr>
      <w:r>
        <w:rPr>
          <w:rStyle w:val="VerbatimChar"/>
        </w:rPr>
        <w:t xml:space="preserve">dllmain.h</w:t>
      </w:r>
      <w:r>
        <w:t xml:space="preserve"> </w:t>
      </w:r>
      <w:r>
        <w:rPr>
          <w:rFonts w:hint="eastAsia"/>
        </w:rPr>
        <w:t xml:space="preserve">が以下のフックを提供します。</w:t>
      </w:r>
    </w:p>
    <w:p>
      <w:pPr>
        <w:pStyle w:val="SourceCode"/>
      </w:pPr>
      <w:r>
        <w:rPr>
          <w:rStyle w:val="NormalTok"/>
        </w:rPr>
        <w:t xml:space="preserve">__attribute__</w:t>
      </w:r>
      <w:r>
        <w:rPr>
          <w:rStyle w:val="OperatorTok"/>
        </w:rPr>
        <w:t xml:space="preserve">((</w:t>
      </w:r>
      <w:r>
        <w:rPr>
          <w:rStyle w:val="NormalTok"/>
        </w:rPr>
        <w:t xml:space="preserve">constructor</w:t>
      </w:r>
      <w:r>
        <w:rPr>
          <w:rStyle w:val="OperatorTok"/>
        </w:rPr>
        <w:t xml:space="preserve">))</w:t>
      </w:r>
      <w:r>
        <w:rPr>
          <w:rStyle w:val="NormalTok"/>
        </w:rPr>
        <w:t xml:space="preserve"> </w:t>
      </w:r>
      <w:r>
        <w:rPr>
          <w:rStyle w:val="DataTypeTok"/>
        </w:rPr>
        <w:t xml:space="preserve">static</w:t>
      </w:r>
      <w:r>
        <w:rPr>
          <w:rStyle w:val="NormalTok"/>
        </w:rPr>
        <w:t xml:space="preserve"> </w:t>
      </w:r>
      <w:r>
        <w:rPr>
          <w:rStyle w:val="DataTypeTok"/>
        </w:rPr>
        <w:t xml:space="preserve">void</w:t>
      </w:r>
      <w:r>
        <w:rPr>
          <w:rStyle w:val="NormalTok"/>
        </w:rPr>
        <w:t xml:space="preserve"> dllmain_on_load__</w:t>
      </w:r>
      <w:r>
        <w:rPr>
          <w:rStyle w:val="OperatorTok"/>
        </w:rPr>
        <w:t xml:space="preserve">(</w:t>
      </w:r>
      <w:r>
        <w:rPr>
          <w:rStyle w:val="DataTypeTok"/>
        </w:rPr>
        <w:t xml:space="preserve">void</w:t>
      </w:r>
      <w:r>
        <w:rPr>
          <w:rStyle w:val="OperatorTok"/>
        </w:rPr>
        <w:t xml:space="preserve">)</w:t>
      </w:r>
      <w:r>
        <w:rPr>
          <w:rStyle w:val="NormalTok"/>
        </w:rPr>
        <w:t xml:space="preserve">   </w:t>
      </w:r>
      <w:r>
        <w:rPr>
          <w:rStyle w:val="OperatorTok"/>
        </w:rPr>
        <w:t xml:space="preserve">{</w:t>
      </w:r>
      <w:r>
        <w:rPr>
          <w:rStyle w:val="NormalTok"/>
        </w:rPr>
        <w:t xml:space="preserve"> onLoad</w:t>
      </w:r>
      <w:r>
        <w:rPr>
          <w:rStyle w:val="OperatorTok"/>
        </w:rPr>
        <w:t xml:space="preserve">();</w:t>
      </w:r>
      <w:r>
        <w:rPr>
          <w:rStyle w:val="NormalTok"/>
        </w:rPr>
        <w:t xml:space="preserve"> </w:t>
      </w:r>
      <w:r>
        <w:rPr>
          <w:rStyle w:val="OperatorTok"/>
        </w:rPr>
        <w:t xml:space="preserve">}</w:t>
      </w:r>
      <w:r>
        <w:br/>
      </w:r>
      <w:r>
        <w:rPr>
          <w:rStyle w:val="NormalTok"/>
        </w:rPr>
        <w:t xml:space="preserve">__attribute__</w:t>
      </w:r>
      <w:r>
        <w:rPr>
          <w:rStyle w:val="OperatorTok"/>
        </w:rPr>
        <w:t xml:space="preserve">((</w:t>
      </w:r>
      <w:r>
        <w:rPr>
          <w:rStyle w:val="NormalTok"/>
        </w:rPr>
        <w:t xml:space="preserve">destructor</w:t>
      </w:r>
      <w:r>
        <w:rPr>
          <w:rStyle w:val="OperatorTok"/>
        </w:rPr>
        <w:t xml:space="preserve">))</w:t>
      </w:r>
      <w:r>
        <w:rPr>
          <w:rStyle w:val="NormalTok"/>
        </w:rPr>
        <w:t xml:space="preserve">  </w:t>
      </w:r>
      <w:r>
        <w:rPr>
          <w:rStyle w:val="DataTypeTok"/>
        </w:rPr>
        <w:t xml:space="preserve">static</w:t>
      </w:r>
      <w:r>
        <w:rPr>
          <w:rStyle w:val="NormalTok"/>
        </w:rPr>
        <w:t xml:space="preserve"> </w:t>
      </w:r>
      <w:r>
        <w:rPr>
          <w:rStyle w:val="DataTypeTok"/>
        </w:rPr>
        <w:t xml:space="preserve">void</w:t>
      </w:r>
      <w:r>
        <w:rPr>
          <w:rStyle w:val="NormalTok"/>
        </w:rPr>
        <w:t xml:space="preserve"> dllmain_on_unload__</w:t>
      </w:r>
      <w:r>
        <w:rPr>
          <w:rStyle w:val="OperatorTok"/>
        </w:rPr>
        <w:t xml:space="preserve">(</w:t>
      </w:r>
      <w:r>
        <w:rPr>
          <w:rStyle w:val="DataTypeTok"/>
        </w:rPr>
        <w:t xml:space="preserve">void</w:t>
      </w:r>
      <w:r>
        <w:rPr>
          <w:rStyle w:val="OperatorTok"/>
        </w:rPr>
        <w:t xml:space="preserve">)</w:t>
      </w:r>
      <w:r>
        <w:rPr>
          <w:rStyle w:val="NormalTok"/>
        </w:rPr>
        <w:t xml:space="preserve"> </w:t>
      </w:r>
      <w:r>
        <w:rPr>
          <w:rStyle w:val="OperatorTok"/>
        </w:rPr>
        <w:t xml:space="preserve">{</w:t>
      </w:r>
      <w:r>
        <w:rPr>
          <w:rStyle w:val="NormalTok"/>
        </w:rPr>
        <w:t xml:space="preserve"> onUnload</w:t>
      </w:r>
      <w:r>
        <w:rPr>
          <w:rStyle w:val="OperatorTok"/>
        </w:rPr>
        <w:t xml:space="preserve">();</w:t>
      </w:r>
      <w:r>
        <w:rPr>
          <w:rStyle w:val="NormalTok"/>
        </w:rPr>
        <w:t xml:space="preserve"> </w:t>
      </w:r>
      <w:r>
        <w:rPr>
          <w:rStyle w:val="OperatorTok"/>
        </w:rPr>
        <w:t xml:space="preserve">}</w:t>
      </w:r>
    </w:p>
    <w:p>
      <w:pPr>
        <w:pStyle w:val="FirstParagraph"/>
      </w:pPr>
      <w:r>
        <w:rPr>
          <w:rStyle w:val="VerbatimChar"/>
        </w:rPr>
        <w:t xml:space="preserve">__attribute__((constructor/destructor))</w:t>
      </w:r>
      <w:r>
        <w:t xml:space="preserve"> </w:t>
      </w:r>
      <w:r>
        <w:rPr>
          <w:rFonts w:hint="eastAsia"/>
        </w:rPr>
        <w:t xml:space="preserve">を付与した関数は、以下のタイミングで呼ばれます。</w:t>
      </w:r>
    </w:p>
    <w:tbl>
      <w:tblPr>
        <w:tblStyle w:val="Table"/>
        <w:tblW w:type="pct" w:w="5000"/>
        <w:tblLayout w:type="fixed"/>
        <w:tblLook w:firstRow="1" w:lastRow="0" w:firstColumn="0" w:lastColumn="0" w:noHBand="0" w:noVBand="0" w:val="0020"/>
      </w:tblPr>
      <w:tblGrid>
        <w:gridCol w:w="2436"/>
        <w:gridCol w:w="5483"/>
      </w:tblGrid>
      <w:tr>
        <w:trPr>
          <w:tblHeader w:val="on"/>
        </w:trPr>
        <w:tc>
          <w:tcPr/>
          <w:p>
            <w:pPr>
              <w:pStyle w:val="Compact"/>
            </w:pPr>
            <w:r>
              <w:t xml:space="preserve">トリガー</w:t>
            </w:r>
          </w:p>
        </w:tc>
        <w:tc>
          <w:tcPr/>
          <w:p>
            <w:pPr>
              <w:pStyle w:val="Compact"/>
            </w:pPr>
            <w:r>
              <w:rPr>
                <w:rFonts w:hint="eastAsia"/>
              </w:rPr>
              <w:t xml:space="preserve">呼び出しタイミング</w:t>
            </w:r>
          </w:p>
        </w:tc>
      </w:tr>
      <w:tr>
        <w:tc>
          <w:tcPr/>
          <w:p>
            <w:pPr>
              <w:pStyle w:val="Compact"/>
            </w:pPr>
            <w:r>
              <w:rPr>
                <w:rStyle w:val="VerbatimChar"/>
              </w:rPr>
              <w:t xml:space="preserve">dlopen(base.so)</w:t>
            </w:r>
            <w:r>
              <w:t xml:space="preserve"> </w:t>
            </w:r>
            <w:r>
              <w:t xml:space="preserve">されたとき</w:t>
            </w:r>
          </w:p>
        </w:tc>
        <w:tc>
          <w:tcPr/>
          <w:p>
            <w:pPr>
              <w:pStyle w:val="Compact"/>
            </w:pPr>
            <w:r>
              <w:rPr>
                <w:rFonts w:hint="eastAsia"/>
              </w:rPr>
              <w:t xml:space="preserve">ライブラリのロード直後</w:t>
            </w:r>
            <w:r>
              <w:t xml:space="preserve"> (constructor)</w:t>
            </w:r>
          </w:p>
        </w:tc>
      </w:tr>
      <w:tr>
        <w:tc>
          <w:tcPr/>
          <w:p>
            <w:pPr>
              <w:pStyle w:val="Compact"/>
            </w:pPr>
            <w:r>
              <w:rPr>
                <w:rStyle w:val="VerbatimChar"/>
              </w:rPr>
              <w:t xml:space="preserve">dlclose(base.so)</w:t>
            </w:r>
            <w:r>
              <w:t xml:space="preserve"> </w:t>
            </w:r>
            <w:r>
              <w:rPr>
                <w:rFonts w:hint="eastAsia"/>
              </w:rPr>
              <w:t xml:space="preserve">で参照カウントが</w:t>
            </w:r>
            <w:r>
              <w:t xml:space="preserve"> 0 になったとき</w:t>
            </w:r>
          </w:p>
        </w:tc>
        <w:tc>
          <w:tcPr/>
          <w:p>
            <w:pPr>
              <w:pStyle w:val="Compact"/>
            </w:pPr>
            <w:r>
              <w:rPr>
                <w:rFonts w:hint="eastAsia"/>
              </w:rPr>
              <w:t xml:space="preserve">ライブラリのアンロード直前</w:t>
            </w:r>
            <w:r>
              <w:t xml:space="preserve"> (destructor)</w:t>
            </w:r>
          </w:p>
        </w:tc>
      </w:tr>
      <w:tr>
        <w:tc>
          <w:tcPr/>
          <w:p>
            <w:pPr>
              <w:pStyle w:val="Compact"/>
            </w:pPr>
            <w:r>
              <w:rPr>
                <w:rFonts w:hint="eastAsia"/>
              </w:rPr>
              <w:t xml:space="preserve">プロセス正常終了</w:t>
            </w:r>
            <w:r>
              <w:t xml:space="preserve"> (</w:t>
            </w:r>
            <w:r>
              <w:rPr>
                <w:rStyle w:val="VerbatimChar"/>
              </w:rPr>
              <w:t xml:space="preserve">return</w:t>
            </w:r>
            <w:r>
              <w:t xml:space="preserve"> </w:t>
            </w:r>
            <w:r>
              <w:t xml:space="preserve">/</w:t>
            </w:r>
            <w:r>
              <w:t xml:space="preserve"> </w:t>
            </w:r>
            <w:r>
              <w:rPr>
                <w:rStyle w:val="VerbatimChar"/>
              </w:rPr>
              <w:t xml:space="preserve">exit()</w:t>
            </w:r>
            <w:r>
              <w:t xml:space="preserve">)</w:t>
            </w:r>
          </w:p>
        </w:tc>
        <w:tc>
          <w:tcPr/>
          <w:p>
            <w:pPr>
              <w:pStyle w:val="Compact"/>
            </w:pPr>
            <w:r>
              <w:rPr>
                <w:rStyle w:val="VerbatimChar"/>
              </w:rPr>
              <w:t xml:space="preserve">atexit</w:t>
            </w:r>
            <w:r>
              <w:t xml:space="preserve"> </w:t>
            </w:r>
            <w:r>
              <w:rPr>
                <w:rFonts w:hint="eastAsia"/>
              </w:rPr>
              <w:t xml:space="preserve">コールバックの後、OS</w:t>
            </w:r>
            <w:r>
              <w:t xml:space="preserve"> </w:t>
            </w:r>
            <w:r>
              <w:rPr>
                <w:rFonts w:hint="eastAsia"/>
              </w:rPr>
              <w:t xml:space="preserve">へ制御が返る前</w:t>
            </w:r>
          </w:p>
        </w:tc>
      </w:tr>
      <w:tr>
        <w:tc>
          <w:tcPr/>
          <w:p>
            <w:pPr>
              <w:pStyle w:val="Compact"/>
            </w:pPr>
            <w:r>
              <w:rPr>
                <w:rStyle w:val="VerbatimChar"/>
              </w:rPr>
              <w:t xml:space="preserve">_exit()</w:t>
            </w:r>
            <w:r>
              <w:t xml:space="preserve"> </w:t>
            </w:r>
            <w:r>
              <w:t xml:space="preserve">/</w:t>
            </w:r>
            <w:r>
              <w:t xml:space="preserve"> </w:t>
            </w:r>
            <w:r>
              <w:rPr>
                <w:rStyle w:val="VerbatimChar"/>
              </w:rPr>
              <w:t xml:space="preserve">abort()</w:t>
            </w:r>
            <w:r>
              <w:t xml:space="preserve"> </w:t>
            </w:r>
            <w:r>
              <w:rPr>
                <w:rFonts w:hint="eastAsia"/>
              </w:rPr>
              <w:t xml:space="preserve">による強制終了</w:t>
            </w:r>
          </w:p>
        </w:tc>
        <w:tc>
          <w:tcPr/>
          <w:p>
            <w:pPr>
              <w:pStyle w:val="Compact"/>
            </w:pPr>
            <w:r>
              <w:rPr>
                <w:rFonts w:hint="eastAsia"/>
                <w:b/>
                <w:bCs/>
              </w:rPr>
              <w:t xml:space="preserve">呼ばれない</w:t>
            </w:r>
          </w:p>
        </w:tc>
      </w:tr>
    </w:tbl>
    <w:bookmarkEnd w:id="30"/>
    <w:bookmarkStart w:id="31" w:name="windows-dllmain-dllmain.h"/>
    <w:p>
      <w:pPr>
        <w:pStyle w:val="2"/>
      </w:pPr>
      <w:r>
        <w:t xml:space="preserve">Windows:</w:t>
      </w:r>
      <w:r>
        <w:t xml:space="preserve"> </w:t>
      </w:r>
      <w:r>
        <w:rPr>
          <w:rStyle w:val="VerbatimChar"/>
        </w:rPr>
        <w:t xml:space="preserve">DllMain</w:t>
      </w:r>
      <w:r>
        <w:t xml:space="preserve"> </w:t>
      </w:r>
      <w:r>
        <w:t xml:space="preserve">(</w:t>
      </w:r>
      <w:r>
        <w:rPr>
          <w:rStyle w:val="VerbatimChar"/>
        </w:rPr>
        <w:t xml:space="preserve">dllmain.h</w:t>
      </w:r>
      <w:r>
        <w:t xml:space="preserve">)</w:t>
      </w:r>
    </w:p>
    <w:p>
      <w:pPr>
        <w:pStyle w:val="FirstParagraph"/>
      </w:pPr>
      <w:r>
        <w:rPr>
          <w:rStyle w:val="VerbatimChar"/>
        </w:rPr>
        <w:t xml:space="preserve">dllmain.h</w:t>
      </w:r>
      <w:r>
        <w:t xml:space="preserve"> </w:t>
      </w:r>
      <w:r>
        <w:rPr>
          <w:rFonts w:hint="eastAsia"/>
        </w:rPr>
        <w:t xml:space="preserve">が以下の</w:t>
      </w:r>
      <w:r>
        <w:t xml:space="preserve"> </w:t>
      </w:r>
      <w:r>
        <w:rPr>
          <w:rStyle w:val="VerbatimChar"/>
        </w:rPr>
        <w:t xml:space="preserve">DllMain</w:t>
      </w:r>
      <w:r>
        <w:t xml:space="preserve"> </w:t>
      </w:r>
      <w:r>
        <w:rPr>
          <w:rFonts w:hint="eastAsia"/>
        </w:rPr>
        <w:t xml:space="preserve">を提供します。</w:t>
      </w:r>
    </w:p>
    <w:p>
      <w:pPr>
        <w:pStyle w:val="SourceCode"/>
      </w:pPr>
      <w:r>
        <w:rPr>
          <w:rStyle w:val="NormalTok"/>
        </w:rPr>
        <w:t xml:space="preserve">BOOL WINAPI DllMain</w:t>
      </w:r>
      <w:r>
        <w:rPr>
          <w:rStyle w:val="OperatorTok"/>
        </w:rPr>
        <w:t xml:space="preserve">(</w:t>
      </w:r>
      <w:r>
        <w:rPr>
          <w:rStyle w:val="NormalTok"/>
        </w:rPr>
        <w:t xml:space="preserve">HINSTANCE hinstDLL</w:t>
      </w:r>
      <w:r>
        <w:rPr>
          <w:rStyle w:val="OperatorTok"/>
        </w:rPr>
        <w:t xml:space="preserve">,</w:t>
      </w:r>
      <w:r>
        <w:rPr>
          <w:rStyle w:val="NormalTok"/>
        </w:rPr>
        <w:t xml:space="preserve"> DWORD fdwReason</w:t>
      </w:r>
      <w:r>
        <w:rPr>
          <w:rStyle w:val="OperatorTok"/>
        </w:rPr>
        <w:t xml:space="preserve">,</w:t>
      </w:r>
      <w:r>
        <w:rPr>
          <w:rStyle w:val="NormalTok"/>
        </w:rPr>
        <w:t xml:space="preserve"> LPVOID lpvReserved</w:t>
      </w:r>
      <w:r>
        <w:rPr>
          <w:rStyle w:val="OperatorTok"/>
        </w:rPr>
        <w:t xml:space="preserve">)</w:t>
      </w:r>
      <w:r>
        <w:br/>
      </w:r>
      <w:r>
        <w:rPr>
          <w:rStyle w:val="OperatorTok"/>
        </w:rPr>
        <w:t xml:space="preserve">{</w:t>
      </w:r>
      <w:r>
        <w:br/>
      </w:r>
      <w:r>
        <w:rPr>
          <w:rStyle w:val="NormalTok"/>
        </w:rPr>
        <w:t xml:space="preserve">    </w:t>
      </w:r>
      <w:r>
        <w:rPr>
          <w:rStyle w:val="OperatorTok"/>
        </w:rPr>
        <w:t xml:space="preserve">(</w:t>
      </w:r>
      <w:r>
        <w:rPr>
          <w:rStyle w:val="DataTypeTok"/>
        </w:rPr>
        <w:t xml:space="preserve">void</w:t>
      </w:r>
      <w:r>
        <w:rPr>
          <w:rStyle w:val="OperatorTok"/>
        </w:rPr>
        <w:t xml:space="preserve">)</w:t>
      </w:r>
      <w:r>
        <w:rPr>
          <w:rStyle w:val="NormalTok"/>
        </w:rPr>
        <w:t xml:space="preserve">hinstDLL</w:t>
      </w:r>
      <w:r>
        <w:rPr>
          <w:rStyle w:val="OperatorTok"/>
        </w:rPr>
        <w:t xml:space="preserve">;</w:t>
      </w:r>
      <w:r>
        <w:br/>
      </w:r>
      <w:r>
        <w:rPr>
          <w:rStyle w:val="NormalTok"/>
        </w:rPr>
        <w:t xml:space="preserve">    </w:t>
      </w:r>
      <w:r>
        <w:rPr>
          <w:rStyle w:val="OperatorTok"/>
        </w:rPr>
        <w:t xml:space="preserve">(</w:t>
      </w:r>
      <w:r>
        <w:rPr>
          <w:rStyle w:val="DataTypeTok"/>
        </w:rPr>
        <w:t xml:space="preserve">void</w:t>
      </w:r>
      <w:r>
        <w:rPr>
          <w:rStyle w:val="OperatorTok"/>
        </w:rPr>
        <w:t xml:space="preserve">)</w:t>
      </w:r>
      <w:r>
        <w:rPr>
          <w:rStyle w:val="NormalTok"/>
        </w:rPr>
        <w:t xml:space="preserve">lpvReserved</w:t>
      </w:r>
      <w:r>
        <w:rPr>
          <w:rStyle w:val="OperatorTok"/>
        </w:rPr>
        <w:t xml:space="preserve">;</w:t>
      </w:r>
      <w:r>
        <w:br/>
      </w:r>
      <w:r>
        <w:rPr>
          <w:rStyle w:val="NormalTok"/>
        </w:rPr>
        <w:t xml:space="preserve">    </w:t>
      </w:r>
      <w:r>
        <w:rPr>
          <w:rStyle w:val="ControlFlowTok"/>
        </w:rPr>
        <w:t xml:space="preserve">switch</w:t>
      </w:r>
      <w:r>
        <w:rPr>
          <w:rStyle w:val="NormalTok"/>
        </w:rPr>
        <w:t xml:space="preserve"> </w:t>
      </w:r>
      <w:r>
        <w:rPr>
          <w:rStyle w:val="OperatorTok"/>
        </w:rPr>
        <w:t xml:space="preserve">(</w:t>
      </w:r>
      <w:r>
        <w:rPr>
          <w:rStyle w:val="NormalTok"/>
        </w:rPr>
        <w:t xml:space="preserve">fdwReason</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ntrolFlowTok"/>
        </w:rPr>
        <w:t xml:space="preserve">case</w:t>
      </w:r>
      <w:r>
        <w:rPr>
          <w:rStyle w:val="NormalTok"/>
        </w:rPr>
        <w:t xml:space="preserve"> DLL_PROCESS_ATTACH</w:t>
      </w:r>
      <w:r>
        <w:rPr>
          <w:rStyle w:val="OperatorTok"/>
        </w:rPr>
        <w:t xml:space="preserve">:</w:t>
      </w:r>
      <w:r>
        <w:br/>
      </w:r>
      <w:r>
        <w:rPr>
          <w:rStyle w:val="NormalTok"/>
        </w:rPr>
        <w:t xml:space="preserve">        onLoad</w:t>
      </w:r>
      <w:r>
        <w:rPr>
          <w:rStyle w:val="OperatorTok"/>
        </w:rPr>
        <w:t xml:space="preserve">();</w:t>
      </w:r>
      <w:r>
        <w:br/>
      </w:r>
      <w:r>
        <w:rPr>
          <w:rStyle w:val="NormalTok"/>
        </w:rPr>
        <w:t xml:space="preserve">        </w:t>
      </w:r>
      <w:r>
        <w:rPr>
          <w:rStyle w:val="ControlFlowTok"/>
        </w:rPr>
        <w:t xml:space="preserve">break</w:t>
      </w:r>
      <w:r>
        <w:rPr>
          <w:rStyle w:val="OperatorTok"/>
        </w:rPr>
        <w:t xml:space="preserve">;</w:t>
      </w:r>
      <w:r>
        <w:br/>
      </w:r>
      <w:r>
        <w:rPr>
          <w:rStyle w:val="NormalTok"/>
        </w:rPr>
        <w:t xml:space="preserve">    </w:t>
      </w:r>
      <w:r>
        <w:rPr>
          <w:rStyle w:val="ControlFlowTok"/>
        </w:rPr>
        <w:t xml:space="preserve">case</w:t>
      </w:r>
      <w:r>
        <w:rPr>
          <w:rStyle w:val="NormalTok"/>
        </w:rPr>
        <w:t xml:space="preserve"> DLL_PROCESS_DETACH</w:t>
      </w:r>
      <w:r>
        <w:rPr>
          <w:rStyle w:val="OperatorTok"/>
        </w:rPr>
        <w:t xml:space="preserve">:</w:t>
      </w:r>
      <w:r>
        <w:br/>
      </w:r>
      <w:r>
        <w:rPr>
          <w:rStyle w:val="NormalTok"/>
        </w:rPr>
        <w:t xml:space="preserve">        onUnload</w:t>
      </w:r>
      <w:r>
        <w:rPr>
          <w:rStyle w:val="OperatorTok"/>
        </w:rPr>
        <w:t xml:space="preserve">();</w:t>
      </w:r>
      <w:r>
        <w:br/>
      </w:r>
      <w:r>
        <w:rPr>
          <w:rStyle w:val="NormalTok"/>
        </w:rPr>
        <w:t xml:space="preserve">        </w:t>
      </w:r>
      <w:r>
        <w:rPr>
          <w:rStyle w:val="ControlFlowTok"/>
        </w:rPr>
        <w:t xml:space="preserve">break</w:t>
      </w:r>
      <w:r>
        <w:rPr>
          <w:rStyle w:val="OperatorTok"/>
        </w:rPr>
        <w:t xml:space="preserve">;</w:t>
      </w:r>
      <w:r>
        <w:br/>
      </w:r>
      <w:r>
        <w:rPr>
          <w:rStyle w:val="NormalTok"/>
        </w:rPr>
        <w:t xml:space="preserve">    </w:t>
      </w:r>
      <w:r>
        <w:rPr>
          <w:rStyle w:val="ControlFlowTok"/>
        </w:rPr>
        <w:t xml:space="preserve">default</w:t>
      </w:r>
      <w:r>
        <w:rPr>
          <w:rStyle w:val="OperatorTok"/>
        </w:rPr>
        <w:t xml:space="preserve">:</w:t>
      </w:r>
      <w:r>
        <w:br/>
      </w:r>
      <w:r>
        <w:rPr>
          <w:rStyle w:val="NormalTok"/>
        </w:rPr>
        <w:t xml:space="preserve">        </w:t>
      </w:r>
      <w:r>
        <w:rPr>
          <w:rStyle w:val="ControlFlowTok"/>
        </w:rPr>
        <w:t xml:space="preserve">break</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ntrolFlowTok"/>
        </w:rPr>
        <w:t xml:space="preserve">return</w:t>
      </w:r>
      <w:r>
        <w:rPr>
          <w:rStyle w:val="NormalTok"/>
        </w:rPr>
        <w:t xml:space="preserve"> TRUE</w:t>
      </w:r>
      <w:r>
        <w:rPr>
          <w:rStyle w:val="OperatorTok"/>
        </w:rPr>
        <w:t xml:space="preserve">;</w:t>
      </w:r>
      <w:r>
        <w:br/>
      </w:r>
      <w:r>
        <w:rPr>
          <w:rStyle w:val="OperatorTok"/>
        </w:rPr>
        <w:t xml:space="preserve">}</w:t>
      </w:r>
    </w:p>
    <w:p>
      <w:pPr>
        <w:pStyle w:val="FirstParagraph"/>
      </w:pPr>
      <w:r>
        <w:rPr>
          <w:rStyle w:val="VerbatimChar"/>
        </w:rPr>
        <w:t xml:space="preserve">DLL_PROCESS_DETACH</w:t>
      </w:r>
      <w:r>
        <w:t xml:space="preserve"> </w:t>
      </w:r>
      <w:r>
        <w:rPr>
          <w:rFonts w:hint="eastAsia"/>
        </w:rPr>
        <w:t xml:space="preserve">は以下のタイミングで呼ばれます。</w:t>
      </w:r>
    </w:p>
    <w:tbl>
      <w:tblPr>
        <w:tblStyle w:val="Table"/>
        <w:tblW w:type="pct" w:w="5000"/>
        <w:tblLayout w:type="fixed"/>
        <w:tblLook w:firstRow="1" w:lastRow="0" w:firstColumn="0" w:lastColumn="0" w:noHBand="0" w:noVBand="0" w:val="0020"/>
      </w:tblPr>
      <w:tblGrid>
        <w:gridCol w:w="2436"/>
        <w:gridCol w:w="5483"/>
      </w:tblGrid>
      <w:tr>
        <w:trPr>
          <w:tblHeader w:val="on"/>
        </w:trPr>
        <w:tc>
          <w:tcPr/>
          <w:p>
            <w:pPr>
              <w:pStyle w:val="Compact"/>
            </w:pPr>
            <w:r>
              <w:t xml:space="preserve">トリガー</w:t>
            </w:r>
          </w:p>
        </w:tc>
        <w:tc>
          <w:tcPr/>
          <w:p>
            <w:pPr>
              <w:pStyle w:val="Compact"/>
            </w:pPr>
            <w:r>
              <w:rPr>
                <w:rFonts w:hint="eastAsia"/>
              </w:rPr>
              <w:t xml:space="preserve">呼び出しタイミング</w:t>
            </w:r>
          </w:p>
        </w:tc>
      </w:tr>
      <w:tr>
        <w:tc>
          <w:tcPr/>
          <w:p>
            <w:pPr>
              <w:pStyle w:val="Compact"/>
            </w:pPr>
            <w:r>
              <w:rPr>
                <w:rStyle w:val="VerbatimChar"/>
              </w:rPr>
              <w:t xml:space="preserve">FreeLibrary(base.dll)</w:t>
            </w:r>
            <w:r>
              <w:t xml:space="preserve"> </w:t>
            </w:r>
            <w:r>
              <w:rPr>
                <w:rFonts w:hint="eastAsia"/>
              </w:rPr>
              <w:t xml:space="preserve">で参照カウントが</w:t>
            </w:r>
            <w:r>
              <w:t xml:space="preserve"> 0 になったとき</w:t>
            </w:r>
          </w:p>
        </w:tc>
        <w:tc>
          <w:tcPr/>
          <w:p>
            <w:pPr>
              <w:pStyle w:val="Compact"/>
            </w:pPr>
            <w:r>
              <w:rPr>
                <w:rFonts w:hint="eastAsia"/>
              </w:rPr>
              <w:t xml:space="preserve">ライブラリのアンロード直前</w:t>
            </w:r>
          </w:p>
        </w:tc>
      </w:tr>
      <w:tr>
        <w:tc>
          <w:tcPr/>
          <w:p>
            <w:pPr>
              <w:pStyle w:val="Compact"/>
            </w:pPr>
            <w:r>
              <w:rPr>
                <w:rFonts w:hint="eastAsia"/>
              </w:rPr>
              <w:t xml:space="preserve">プロセス正常終了</w:t>
            </w:r>
            <w:r>
              <w:t xml:space="preserve"> (</w:t>
            </w:r>
            <w:r>
              <w:rPr>
                <w:rStyle w:val="VerbatimChar"/>
              </w:rPr>
              <w:t xml:space="preserve">return</w:t>
            </w:r>
            <w:r>
              <w:t xml:space="preserve"> </w:t>
            </w:r>
            <w:r>
              <w:t xml:space="preserve">/</w:t>
            </w:r>
            <w:r>
              <w:t xml:space="preserve"> </w:t>
            </w:r>
            <w:r>
              <w:rPr>
                <w:rStyle w:val="VerbatimChar"/>
              </w:rPr>
              <w:t xml:space="preserve">ExitProcess()</w:t>
            </w:r>
            <w:r>
              <w:t xml:space="preserve">)</w:t>
            </w:r>
          </w:p>
        </w:tc>
        <w:tc>
          <w:tcPr/>
          <w:p>
            <w:pPr>
              <w:pStyle w:val="Compact"/>
            </w:pPr>
            <w:r>
              <w:t xml:space="preserve">Windows </w:t>
            </w:r>
            <w:r>
              <w:rPr>
                <w:rFonts w:hint="eastAsia"/>
              </w:rPr>
              <w:t xml:space="preserve">ローダーがロード済み</w:t>
            </w:r>
            <w:r>
              <w:t xml:space="preserve"> DLL </w:t>
            </w:r>
            <w:r>
              <w:rPr>
                <w:rFonts w:hint="eastAsia"/>
              </w:rPr>
              <w:t xml:space="preserve">を順にアンロードするとき</w:t>
            </w:r>
          </w:p>
        </w:tc>
      </w:tr>
      <w:tr>
        <w:tc>
          <w:tcPr/>
          <w:p>
            <w:pPr>
              <w:pStyle w:val="Compact"/>
            </w:pPr>
            <w:r>
              <w:rPr>
                <w:rStyle w:val="VerbatimChar"/>
              </w:rPr>
              <w:t xml:space="preserve">TerminateProcess()</w:t>
            </w:r>
            <w:r>
              <w:t xml:space="preserve"> </w:t>
            </w:r>
            <w:r>
              <w:rPr>
                <w:rFonts w:hint="eastAsia"/>
              </w:rPr>
              <w:t xml:space="preserve">による強制終了</w:t>
            </w:r>
          </w:p>
        </w:tc>
        <w:tc>
          <w:tcPr/>
          <w:p>
            <w:pPr>
              <w:pStyle w:val="Compact"/>
            </w:pPr>
            <w:r>
              <w:rPr>
                <w:rFonts w:hint="eastAsia"/>
                <w:b/>
                <w:bCs/>
              </w:rPr>
              <w:t xml:space="preserve">呼ばれない</w:t>
            </w:r>
          </w:p>
        </w:tc>
      </w:tr>
    </w:tbl>
    <w:p>
      <w:pPr>
        <w:pStyle w:val="af3"/>
      </w:pPr>
      <w:r>
        <w:rPr>
          <w:rFonts w:hint="eastAsia"/>
          <w:b/>
          <w:bCs/>
        </w:rPr>
        <w:t xml:space="preserve">注意</w:t>
      </w:r>
      <w:r>
        <w:t xml:space="preserve">:</w:t>
      </w:r>
      <w:r>
        <w:t xml:space="preserve"> </w:t>
      </w:r>
      <w:r>
        <w:rPr>
          <w:rStyle w:val="VerbatimChar"/>
        </w:rPr>
        <w:t xml:space="preserve">DllMain</w:t>
      </w:r>
      <w:r>
        <w:t xml:space="preserve"> </w:t>
      </w:r>
      <w:r>
        <w:t xml:space="preserve">の</w:t>
      </w:r>
      <w:r>
        <w:t xml:space="preserve"> </w:t>
      </w:r>
      <w:r>
        <w:rPr>
          <w:rStyle w:val="VerbatimChar"/>
        </w:rPr>
        <w:t xml:space="preserve">DLL_PROCESS_DETACH</w:t>
      </w:r>
      <w:r>
        <w:t xml:space="preserve"> </w:t>
      </w:r>
      <w:r>
        <w:rPr>
          <w:rFonts w:hint="eastAsia"/>
        </w:rPr>
        <w:t xml:space="preserve">ハンドラ内では、呼び出せる</w:t>
      </w:r>
      <w:r>
        <w:t xml:space="preserve"> Win32 API </w:t>
      </w:r>
      <w:r>
        <w:rPr>
          <w:rFonts w:hint="eastAsia"/>
        </w:rPr>
        <w:t xml:space="preserve">が制限されています。</w:t>
      </w:r>
      <w:r>
        <w:rPr>
          <w:rStyle w:val="VerbatimChar"/>
        </w:rPr>
        <w:t xml:space="preserve">FreeLibrary</w:t>
      </w:r>
      <w:r>
        <w:t xml:space="preserve"> </w:t>
      </w:r>
      <w:r>
        <w:t xml:space="preserve">は</w:t>
      </w:r>
      <w:r>
        <w:t xml:space="preserve"> </w:t>
      </w:r>
      <w:r>
        <w:rPr>
          <w:rStyle w:val="VerbatimChar"/>
        </w:rPr>
        <w:t xml:space="preserve">DLL_PROCESS_DETACH</w:t>
      </w:r>
      <w:r>
        <w:t xml:space="preserve"> </w:t>
      </w:r>
      <w:r>
        <w:rPr>
          <w:rFonts w:hint="eastAsia"/>
        </w:rPr>
        <w:t xml:space="preserve">から呼び出し可能ですが、</w:t>
      </w:r>
      <w:r>
        <w:rPr>
          <w:rStyle w:val="VerbatimChar"/>
        </w:rPr>
        <w:t xml:space="preserve">lpvReserved != NULL</w:t>
      </w:r>
      <w:r>
        <w:rPr>
          <w:rFonts w:hint="eastAsia"/>
        </w:rPr>
        <w:t xml:space="preserve">（プロセス終了による</w:t>
      </w:r>
      <w:r>
        <w:t xml:space="preserve"> </w:t>
      </w:r>
      <w:r>
        <w:rPr>
          <w:rFonts w:hint="eastAsia"/>
        </w:rPr>
        <w:t xml:space="preserve">DETACH）の場合はリソースは</w:t>
      </w:r>
      <w:r>
        <w:t xml:space="preserve"> OS </w:t>
      </w:r>
      <w:r>
        <w:rPr>
          <w:rFonts w:hint="eastAsia"/>
        </w:rPr>
        <w:t xml:space="preserve">が回収するため、</w:t>
      </w:r>
      <w:r>
        <w:rPr>
          <w:rStyle w:val="VerbatimChar"/>
        </w:rPr>
        <w:t xml:space="preserve">FreeLibrary</w:t>
      </w:r>
      <w:r>
        <w:t xml:space="preserve"> </w:t>
      </w:r>
      <w:r>
        <w:rPr>
          <w:rFonts w:hint="eastAsia"/>
        </w:rPr>
        <w:t xml:space="preserve">を省略することもあります。本実装では明示的に解放しています。</w:t>
      </w:r>
    </w:p>
    <w:bookmarkEnd w:id="31"/>
    <w:bookmarkEnd w:id="32"/>
    <w:bookmarkStart w:id="39" w:name="ハンドルを保持したままプロセスを終了した場合の影響"/>
    <w:p>
      <w:pPr>
        <w:pStyle w:val="10"/>
      </w:pPr>
      <w:r>
        <w:rPr>
          <w:rFonts w:hint="eastAsia"/>
        </w:rPr>
        <w:t xml:space="preserve">ハンドルを保持したままプロセスを終了した場合の影響</w:t>
      </w:r>
    </w:p>
    <w:p>
      <w:pPr>
        <w:pStyle w:val="FirstParagraph"/>
      </w:pPr>
      <w:r>
        <w:rPr>
          <w:rFonts w:hint="eastAsia"/>
        </w:rPr>
        <w:t xml:space="preserve">キャッシュパターン採用時など、</w:t>
      </w:r>
      <w:r>
        <w:rPr>
          <w:rStyle w:val="VerbatimChar"/>
        </w:rPr>
        <w:t xml:space="preserve">dlclose</w:t>
      </w:r>
      <w:r>
        <w:t xml:space="preserve"> </w:t>
      </w:r>
      <w:r>
        <w:t xml:space="preserve">/</w:t>
      </w:r>
      <w:r>
        <w:t xml:space="preserve"> </w:t>
      </w:r>
      <w:r>
        <w:rPr>
          <w:rStyle w:val="VerbatimChar"/>
        </w:rPr>
        <w:t xml:space="preserve">FreeLibrary</w:t>
      </w:r>
      <w:r>
        <w:t xml:space="preserve"> </w:t>
      </w:r>
      <w:r>
        <w:rPr>
          <w:rFonts w:hint="eastAsia"/>
        </w:rPr>
        <w:t xml:space="preserve">を呼ばずにプロセスを終了した場合の動作です。</w:t>
      </w:r>
    </w:p>
    <w:p>
      <w:pPr>
        <w:pStyle w:val="af4"/>
      </w:pPr>
      <w:r>
        <w:rPr>
          <w:rFonts w:hint="eastAsia"/>
          <w:b/>
          <w:bCs/>
        </w:rPr>
        <w:t xml:space="preserve">結論:</w:t>
      </w:r>
      <w:r>
        <w:rPr>
          <w:b/>
          <w:bCs/>
        </w:rPr>
        <w:t xml:space="preserve"> OS </w:t>
      </w:r>
      <w:r>
        <w:rPr>
          <w:rFonts w:hint="eastAsia"/>
          <w:b/>
          <w:bCs/>
        </w:rPr>
        <w:t xml:space="preserve">リソースの観点では問題ありません。ただしライブラリが外部リソースを管理している場合は注意が必要です。</w:t>
      </w:r>
    </w:p>
    <w:bookmarkStart w:id="35" w:name="終了方法別の動作"/>
    <w:p>
      <w:pPr>
        <w:pStyle w:val="2"/>
      </w:pPr>
      <w:r>
        <w:rPr>
          <w:rFonts w:hint="eastAsia"/>
        </w:rPr>
        <w:t xml:space="preserve">終了方法別の動作</w:t>
      </w:r>
    </w:p>
    <w:bookmarkStart w:id="33" w:name="linux-dlopen"/>
    <w:p>
      <w:pPr>
        <w:pStyle w:val="3"/>
      </w:pPr>
      <w:r>
        <w:t xml:space="preserve">Linux (dlopen)</w:t>
      </w:r>
    </w:p>
    <w:p>
      <w:pPr>
        <w:pStyle w:val="FirstParagraph"/>
      </w:pPr>
      <w:r>
        <w:t xml:space="preserve">プロセスが</w:t>
      </w:r>
      <w:r>
        <w:t xml:space="preserve"> </w:t>
      </w:r>
      <w:r>
        <w:rPr>
          <w:rStyle w:val="VerbatimChar"/>
        </w:rPr>
        <w:t xml:space="preserve">exit()</w:t>
      </w:r>
      <w:r>
        <w:t xml:space="preserve"> </w:t>
      </w:r>
      <w:r>
        <w:rPr>
          <w:rFonts w:hint="eastAsia"/>
        </w:rPr>
        <w:t xml:space="preserve">で終了すると、glibc</w:t>
      </w:r>
      <w:r>
        <w:t xml:space="preserve"> </w:t>
      </w:r>
      <w:r>
        <w:rPr>
          <w:rFonts w:hint="eastAsia"/>
        </w:rPr>
        <w:t xml:space="preserve">の終了処理が以下を順に実行します。</w:t>
      </w:r>
    </w:p>
    <w:p>
      <w:pPr>
        <w:pStyle w:val="Compact"/>
        <w:numPr>
          <w:ilvl w:val="0"/>
          <w:numId w:val="1001"/>
        </w:numPr>
      </w:pPr>
      <w:r>
        <w:rPr>
          <w:rStyle w:val="VerbatimChar"/>
        </w:rPr>
        <w:t xml:space="preserve">__cxa_atexit()</w:t>
      </w:r>
      <w:r>
        <w:t xml:space="preserve"> </w:t>
      </w:r>
      <w:r>
        <w:rPr>
          <w:rFonts w:hint="eastAsia"/>
        </w:rPr>
        <w:t xml:space="preserve">で登録されたコールバック</w:t>
      </w:r>
      <w:r>
        <w:t xml:space="preserve"> (C++ </w:t>
      </w:r>
      <w:r>
        <w:rPr>
          <w:rFonts w:hint="eastAsia"/>
        </w:rPr>
        <w:t xml:space="preserve">静的デストラクタを含む)</w:t>
      </w:r>
      <w:r>
        <w:t xml:space="preserve"> </w:t>
      </w:r>
      <w:r>
        <w:rPr>
          <w:rFonts w:hint="eastAsia"/>
        </w:rPr>
        <w:t xml:space="preserve">を呼び出します</w:t>
      </w:r>
    </w:p>
    <w:p>
      <w:pPr>
        <w:pStyle w:val="Compact"/>
        <w:numPr>
          <w:ilvl w:val="0"/>
          <w:numId w:val="1001"/>
        </w:numPr>
      </w:pPr>
      <w:r>
        <w:t xml:space="preserve">dlopen されたライブラリが</w:t>
      </w:r>
      <w:r>
        <w:t xml:space="preserve"> </w:t>
      </w:r>
      <w:r>
        <w:rPr>
          <w:rStyle w:val="VerbatimChar"/>
        </w:rPr>
        <w:t xml:space="preserve">__cxa_atexit()</w:t>
      </w:r>
      <w:r>
        <w:t xml:space="preserve"> </w:t>
      </w:r>
      <w:r>
        <w:rPr>
          <w:rFonts w:hint="eastAsia"/>
        </w:rPr>
        <w:t xml:space="preserve">経由でコールバックを登録していれば、dlclose</w:t>
      </w:r>
      <w:r>
        <w:t xml:space="preserve"> </w:t>
      </w:r>
      <w:r>
        <w:rPr>
          <w:rFonts w:hint="eastAsia"/>
        </w:rPr>
        <w:t xml:space="preserve">なしでも呼び出されます</w:t>
      </w:r>
    </w:p>
    <w:p>
      <w:pPr>
        <w:pStyle w:val="Compact"/>
        <w:numPr>
          <w:ilvl w:val="0"/>
          <w:numId w:val="1001"/>
        </w:numPr>
      </w:pPr>
      <w:r>
        <w:rPr>
          <w:rFonts w:hint="eastAsia"/>
        </w:rPr>
        <w:t xml:space="preserve">その後</w:t>
      </w:r>
      <w:r>
        <w:t xml:space="preserve"> OS </w:t>
      </w:r>
      <w:r>
        <w:rPr>
          <w:rFonts w:hint="eastAsia"/>
        </w:rPr>
        <w:t xml:space="preserve">がプロセスの全メモリマッピング・ファイルディスクリプタを回収します</w:t>
      </w:r>
    </w:p>
    <w:p>
      <w:pPr>
        <w:pStyle w:val="FirstParagraph"/>
      </w:pPr>
      <w:r>
        <w:rPr>
          <w:rStyle w:val="VerbatimChar"/>
        </w:rPr>
        <w:t xml:space="preserve">_exit()</w:t>
      </w:r>
      <w:r>
        <w:t xml:space="preserve"> </w:t>
      </w:r>
      <w:r>
        <w:t xml:space="preserve">や</w:t>
      </w:r>
      <w:r>
        <w:t xml:space="preserve"> </w:t>
      </w:r>
      <w:r>
        <w:rPr>
          <w:rStyle w:val="VerbatimChar"/>
        </w:rPr>
        <w:t xml:space="preserve">abort()</w:t>
      </w:r>
      <w:r>
        <w:t xml:space="preserve"> </w:t>
      </w:r>
      <w:r>
        <w:rPr>
          <w:rFonts w:hint="eastAsia"/>
        </w:rPr>
        <w:t xml:space="preserve">による強制終了では</w:t>
      </w:r>
      <w:r>
        <w:t xml:space="preserve"> glibc </w:t>
      </w:r>
      <w:r>
        <w:rPr>
          <w:rFonts w:hint="eastAsia"/>
        </w:rPr>
        <w:t xml:space="preserve">の終了処理をスキップするため、登録済みコールバックは呼ばれません。</w:t>
      </w:r>
    </w:p>
    <w:bookmarkEnd w:id="33"/>
    <w:bookmarkStart w:id="34" w:name="windows-loadlibrary"/>
    <w:p>
      <w:pPr>
        <w:pStyle w:val="3"/>
      </w:pPr>
      <w:r>
        <w:t xml:space="preserve">Windows (LoadLibrary)</w:t>
      </w:r>
    </w:p>
    <w:p>
      <w:pPr>
        <w:pStyle w:val="FirstParagraph"/>
      </w:pPr>
      <w:r>
        <w:rPr>
          <w:rFonts w:hint="eastAsia"/>
        </w:rPr>
        <w:t xml:space="preserve">プロセスが正常終了</w:t>
      </w:r>
      <w:r>
        <w:t xml:space="preserve"> (</w:t>
      </w:r>
      <w:r>
        <w:rPr>
          <w:rStyle w:val="VerbatimChar"/>
        </w:rPr>
        <w:t xml:space="preserve">ExitProcess()</w:t>
      </w:r>
      <w:r>
        <w:t xml:space="preserve"> </w:t>
      </w:r>
      <w:r>
        <w:t xml:space="preserve">または</w:t>
      </w:r>
      <w:r>
        <w:t xml:space="preserve"> </w:t>
      </w:r>
      <w:r>
        <w:rPr>
          <w:rStyle w:val="VerbatimChar"/>
        </w:rPr>
        <w:t xml:space="preserve">main</w:t>
      </w:r>
      <w:r>
        <w:t xml:space="preserve"> </w:t>
      </w:r>
      <w:r>
        <w:t xml:space="preserve">の return) すると、Windows </w:t>
      </w:r>
      <w:r>
        <w:rPr>
          <w:rFonts w:hint="eastAsia"/>
        </w:rPr>
        <w:t xml:space="preserve">ローダーが全ロード済み</w:t>
      </w:r>
      <w:r>
        <w:t xml:space="preserve"> DLL の</w:t>
      </w:r>
      <w:r>
        <w:t xml:space="preserve"> </w:t>
      </w:r>
      <w:r>
        <w:rPr>
          <w:rStyle w:val="VerbatimChar"/>
        </w:rPr>
        <w:t xml:space="preserve">DllMain</w:t>
      </w:r>
      <w:r>
        <w:t xml:space="preserve"> </w:t>
      </w:r>
      <w:r>
        <w:t xml:space="preserve">を</w:t>
      </w:r>
      <w:r>
        <w:t xml:space="preserve"> </w:t>
      </w:r>
      <w:r>
        <w:rPr>
          <w:rStyle w:val="VerbatimChar"/>
        </w:rPr>
        <w:t xml:space="preserve">DLL_PROCESS_DETACH</w:t>
      </w:r>
      <w:r>
        <w:t xml:space="preserve"> </w:t>
      </w:r>
      <w:r>
        <w:rPr>
          <w:rFonts w:hint="eastAsia"/>
        </w:rPr>
        <w:t xml:space="preserve">で呼び出します。</w:t>
      </w:r>
      <w:r>
        <w:rPr>
          <w:rStyle w:val="VerbatimChar"/>
        </w:rPr>
        <w:t xml:space="preserve">FreeLibrary</w:t>
      </w:r>
      <w:r>
        <w:t xml:space="preserve"> </w:t>
      </w:r>
      <w:r>
        <w:t xml:space="preserve">していない DLL </w:t>
      </w:r>
      <w:r>
        <w:rPr>
          <w:rFonts w:hint="eastAsia"/>
        </w:rPr>
        <w:t xml:space="preserve">も対象になります。</w:t>
      </w:r>
    </w:p>
    <w:p>
      <w:pPr>
        <w:pStyle w:val="af4"/>
      </w:pPr>
      <w:r>
        <w:rPr>
          <w:rStyle w:val="VerbatimChar"/>
        </w:rPr>
        <w:t xml:space="preserve">TerminateProcess()</w:t>
      </w:r>
      <w:r>
        <w:t xml:space="preserve"> </w:t>
      </w:r>
      <w:r>
        <w:rPr>
          <w:rFonts w:hint="eastAsia"/>
        </w:rPr>
        <w:t xml:space="preserve">による強制終了では</w:t>
      </w:r>
      <w:r>
        <w:t xml:space="preserve"> </w:t>
      </w:r>
      <w:r>
        <w:rPr>
          <w:rStyle w:val="VerbatimChar"/>
        </w:rPr>
        <w:t xml:space="preserve">DllMain</w:t>
      </w:r>
      <w:r>
        <w:t xml:space="preserve"> </w:t>
      </w:r>
      <w:r>
        <w:rPr>
          <w:rFonts w:hint="eastAsia"/>
        </w:rPr>
        <w:t xml:space="preserve">は呼ばれません。</w:t>
      </w:r>
    </w:p>
    <w:bookmarkEnd w:id="34"/>
    <w:bookmarkEnd w:id="35"/>
    <w:bookmarkStart w:id="36" w:name="終了方法まとめ"/>
    <w:p>
      <w:pPr>
        <w:pStyle w:val="2"/>
      </w:pPr>
      <w:r>
        <w:rPr>
          <w:rFonts w:hint="eastAsia"/>
        </w:rPr>
        <w:t xml:space="preserve">終了方法まとめ</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終了方法</w:t>
            </w:r>
          </w:p>
        </w:tc>
        <w:tc>
          <w:tcPr/>
          <w:p>
            <w:pPr>
              <w:pStyle w:val="Compact"/>
            </w:pPr>
            <w:r>
              <w:t xml:space="preserve">Linux デストラクタ</w:t>
            </w:r>
          </w:p>
        </w:tc>
        <w:tc>
          <w:tcPr/>
          <w:p>
            <w:pPr>
              <w:pStyle w:val="Compact"/>
            </w:pPr>
            <w:r>
              <w:t xml:space="preserve">Windows DllMain(DETACH)</w:t>
            </w:r>
          </w:p>
        </w:tc>
      </w:tr>
      <w:tr>
        <w:tc>
          <w:tcPr/>
          <w:p>
            <w:pPr>
              <w:pStyle w:val="Compact"/>
            </w:pPr>
            <w:r>
              <w:rPr>
                <w:rFonts w:hint="eastAsia"/>
              </w:rPr>
              <w:t xml:space="preserve">正常終了</w:t>
            </w:r>
            <w:r>
              <w:t xml:space="preserve"> (</w:t>
            </w:r>
            <w:r>
              <w:rPr>
                <w:rStyle w:val="VerbatimChar"/>
              </w:rPr>
              <w:t xml:space="preserve">return</w:t>
            </w:r>
            <w:r>
              <w:t xml:space="preserve"> </w:t>
            </w:r>
            <w:r>
              <w:t xml:space="preserve">/</w:t>
            </w:r>
            <w:r>
              <w:t xml:space="preserve"> </w:t>
            </w:r>
            <w:r>
              <w:rPr>
                <w:rStyle w:val="VerbatimChar"/>
              </w:rPr>
              <w:t xml:space="preserve">exit()</w:t>
            </w:r>
            <w:r>
              <w:t xml:space="preserve">)</w:t>
            </w:r>
          </w:p>
        </w:tc>
        <w:tc>
          <w:tcPr/>
          <w:p>
            <w:pPr>
              <w:pStyle w:val="Compact"/>
            </w:pPr>
            <w:r>
              <w:rPr>
                <w:rFonts w:hint="eastAsia"/>
              </w:rPr>
              <w:t xml:space="preserve">呼ばれる</w:t>
            </w:r>
          </w:p>
        </w:tc>
        <w:tc>
          <w:tcPr/>
          <w:p>
            <w:pPr>
              <w:pStyle w:val="Compact"/>
            </w:pPr>
            <w:r>
              <w:rPr>
                <w:rFonts w:hint="eastAsia"/>
              </w:rPr>
              <w:t xml:space="preserve">呼ばれる</w:t>
            </w:r>
          </w:p>
        </w:tc>
      </w:tr>
      <w:tr>
        <w:tc>
          <w:tcPr/>
          <w:p>
            <w:pPr>
              <w:pStyle w:val="Compact"/>
            </w:pPr>
            <w:r>
              <w:rPr>
                <w:rStyle w:val="VerbatimChar"/>
              </w:rPr>
              <w:t xml:space="preserve">_exit()</w:t>
            </w:r>
            <w:r>
              <w:t xml:space="preserve"> </w:t>
            </w:r>
            <w:r>
              <w:t xml:space="preserve">/</w:t>
            </w:r>
            <w:r>
              <w:t xml:space="preserve"> </w:t>
            </w:r>
            <w:r>
              <w:rPr>
                <w:rStyle w:val="VerbatimChar"/>
              </w:rPr>
              <w:t xml:space="preserve">abort()</w:t>
            </w:r>
          </w:p>
        </w:tc>
        <w:tc>
          <w:tcPr/>
          <w:p>
            <w:pPr>
              <w:pStyle w:val="Compact"/>
            </w:pPr>
            <w:r>
              <w:rPr>
                <w:rFonts w:hint="eastAsia"/>
              </w:rPr>
              <w:t xml:space="preserve">呼ばれない</w:t>
            </w:r>
          </w:p>
        </w:tc>
        <w:tc>
          <w:tcPr/>
          <w:p>
            <w:pPr>
              <w:pStyle w:val="Compact"/>
            </w:pPr>
            <w:r>
              <w:rPr>
                <w:rFonts w:hint="eastAsia"/>
              </w:rPr>
              <w:t xml:space="preserve">呼ばれない</w:t>
            </w:r>
          </w:p>
        </w:tc>
      </w:tr>
      <w:tr>
        <w:tc>
          <w:tcPr/>
          <w:p>
            <w:pPr>
              <w:pStyle w:val="Compact"/>
            </w:pPr>
            <w:r>
              <w:rPr>
                <w:rStyle w:val="VerbatimChar"/>
              </w:rPr>
              <w:t xml:space="preserve">TerminateProcess()</w:t>
            </w:r>
          </w:p>
        </w:tc>
        <w:tc>
          <w:tcPr/>
          <w:p>
            <w:pPr>
              <w:pStyle w:val="Compact"/>
            </w:pPr>
            <w:r>
              <w:t xml:space="preserve">—</w:t>
            </w:r>
          </w:p>
        </w:tc>
        <w:tc>
          <w:tcPr/>
          <w:p>
            <w:pPr>
              <w:pStyle w:val="Compact"/>
            </w:pPr>
            <w:r>
              <w:rPr>
                <w:rFonts w:hint="eastAsia"/>
              </w:rPr>
              <w:t xml:space="preserve">呼ばれない</w:t>
            </w:r>
          </w:p>
        </w:tc>
      </w:tr>
    </w:tbl>
    <w:bookmarkEnd w:id="36"/>
    <w:bookmarkStart w:id="37" w:name="注意が必要な外部リソース"/>
    <w:p>
      <w:pPr>
        <w:pStyle w:val="2"/>
      </w:pPr>
      <w:r>
        <w:rPr>
          <w:rFonts w:hint="eastAsia"/>
        </w:rPr>
        <w:t xml:space="preserve">注意が必要な外部リソース</w:t>
      </w:r>
    </w:p>
    <w:p>
      <w:pPr>
        <w:pStyle w:val="FirstParagraph"/>
      </w:pPr>
      <w:r>
        <w:t xml:space="preserve">OS </w:t>
      </w:r>
      <w:r>
        <w:rPr>
          <w:rFonts w:hint="eastAsia"/>
        </w:rPr>
        <w:t xml:space="preserve">が回収できない外部リソースをライブラリの終了処理が管理している場合に影響が出ます。</w:t>
      </w:r>
    </w:p>
    <w:tbl>
      <w:tblPr>
        <w:tblStyle w:val="Table"/>
        <w:tblW w:type="pct" w:w="5000"/>
        <w:tblLayout w:type="fixed"/>
        <w:tblLook w:firstRow="1" w:lastRow="0" w:firstColumn="0" w:lastColumn="0" w:noHBand="0" w:noVBand="0" w:val="0020"/>
      </w:tblPr>
      <w:tblGrid>
        <w:gridCol w:w="6336"/>
        <w:gridCol w:w="1584"/>
      </w:tblGrid>
      <w:tr>
        <w:trPr>
          <w:tblHeader w:val="on"/>
        </w:trPr>
        <w:tc>
          <w:tcPr/>
          <w:p>
            <w:pPr>
              <w:pStyle w:val="Compact"/>
            </w:pPr>
            <w:r>
              <w:rPr>
                <w:rFonts w:hint="eastAsia"/>
              </w:rPr>
              <w:t xml:space="preserve">外部リソースの例</w:t>
            </w:r>
          </w:p>
        </w:tc>
        <w:tc>
          <w:tcPr/>
          <w:p>
            <w:pPr>
              <w:pStyle w:val="Compact"/>
            </w:pPr>
            <w:r>
              <w:rPr>
                <w:rFonts w:hint="eastAsia"/>
              </w:rPr>
              <w:t xml:space="preserve">影響</w:t>
            </w:r>
          </w:p>
        </w:tc>
      </w:tr>
      <w:tr>
        <w:tc>
          <w:tcPr/>
          <w:p>
            <w:pPr>
              <w:pStyle w:val="Compact"/>
            </w:pPr>
            <w:r>
              <w:t xml:space="preserve">ファイル・ソケット</w:t>
            </w:r>
          </w:p>
        </w:tc>
        <w:tc>
          <w:tcPr/>
          <w:p>
            <w:pPr>
              <w:pStyle w:val="Compact"/>
            </w:pPr>
            <w:r>
              <w:t xml:space="preserve">OS </w:t>
            </w:r>
            <w:r>
              <w:rPr>
                <w:rFonts w:hint="eastAsia"/>
              </w:rPr>
              <w:t xml:space="preserve">がクローズするため問題ありません</w:t>
            </w:r>
          </w:p>
        </w:tc>
      </w:tr>
      <w:tr>
        <w:tc>
          <w:tcPr/>
          <w:p>
            <w:pPr>
              <w:pStyle w:val="Compact"/>
            </w:pPr>
            <w:r>
              <w:rPr>
                <w:rFonts w:hint="eastAsia"/>
              </w:rPr>
              <w:t xml:space="preserve">プロセス間共有メモリ</w:t>
            </w:r>
            <w:r>
              <w:t xml:space="preserve"> (</w:t>
            </w:r>
            <w:r>
              <w:rPr>
                <w:rStyle w:val="VerbatimChar"/>
              </w:rPr>
              <w:t xml:space="preserve">shm_open</w:t>
            </w:r>
            <w:r>
              <w:t xml:space="preserve"> </w:t>
            </w:r>
            <w:r>
              <w:t xml:space="preserve">/</w:t>
            </w:r>
            <w:r>
              <w:t xml:space="preserve"> </w:t>
            </w:r>
            <w:r>
              <w:rPr>
                <w:rStyle w:val="VerbatimChar"/>
              </w:rPr>
              <w:t xml:space="preserve">CreateFileMapping</w:t>
            </w:r>
            <w:r>
              <w:t xml:space="preserve">)</w:t>
            </w:r>
          </w:p>
        </w:tc>
        <w:tc>
          <w:tcPr/>
          <w:p>
            <w:pPr>
              <w:pStyle w:val="Compact"/>
            </w:pPr>
            <w:r>
              <w:rPr>
                <w:rFonts w:hint="eastAsia"/>
              </w:rPr>
              <w:t xml:space="preserve">他プロセスが参照中なら残存する可能性があります</w:t>
            </w:r>
          </w:p>
        </w:tc>
      </w:tr>
      <w:tr>
        <w:tc>
          <w:tcPr/>
          <w:p>
            <w:pPr>
              <w:pStyle w:val="Compact"/>
            </w:pPr>
            <w:r>
              <w:rPr>
                <w:rFonts w:hint="eastAsia"/>
              </w:rPr>
              <w:t xml:space="preserve">名前付きミューテックス・セマフォ</w:t>
            </w:r>
          </w:p>
        </w:tc>
        <w:tc>
          <w:tcPr/>
          <w:p>
            <w:pPr>
              <w:pStyle w:val="Compact"/>
            </w:pPr>
            <w:r>
              <w:rPr>
                <w:rFonts w:hint="eastAsia"/>
              </w:rPr>
              <w:t xml:space="preserve">解放されずロックしたまま残存する可能性があります</w:t>
            </w:r>
          </w:p>
        </w:tc>
      </w:tr>
      <w:tr>
        <w:tc>
          <w:tcPr/>
          <w:p>
            <w:pPr>
              <w:pStyle w:val="Compact"/>
            </w:pPr>
            <w:r>
              <w:rPr>
                <w:rFonts w:hint="eastAsia"/>
              </w:rPr>
              <w:t xml:space="preserve">一時ファイル・ロックファイル</w:t>
            </w:r>
          </w:p>
        </w:tc>
        <w:tc>
          <w:tcPr/>
          <w:p>
            <w:pPr>
              <w:pStyle w:val="Compact"/>
            </w:pPr>
            <w:r>
              <w:rPr>
                <w:rFonts w:hint="eastAsia"/>
              </w:rPr>
              <w:t xml:space="preserve">削除されずに残る可能性があります</w:t>
            </w:r>
          </w:p>
        </w:tc>
      </w:tr>
      <w:tr>
        <w:tc>
          <w:tcPr/>
          <w:p>
            <w:pPr>
              <w:pStyle w:val="Compact"/>
            </w:pPr>
            <w:r>
              <w:rPr>
                <w:rFonts w:hint="eastAsia"/>
              </w:rPr>
              <w:t xml:space="preserve">外部サービスへの接続</w:t>
            </w:r>
            <w:r>
              <w:t xml:space="preserve"> (DB など)</w:t>
            </w:r>
          </w:p>
        </w:tc>
        <w:tc>
          <w:tcPr/>
          <w:p>
            <w:pPr>
              <w:pStyle w:val="Compact"/>
            </w:pPr>
            <w:r>
              <w:rPr>
                <w:rFonts w:hint="eastAsia"/>
              </w:rPr>
              <w:t xml:space="preserve">コネクションが即時切断されず、サーバ側で残留する可能性があります</w:t>
            </w:r>
          </w:p>
        </w:tc>
      </w:tr>
    </w:tbl>
    <w:bookmarkEnd w:id="37"/>
    <w:bookmarkStart w:id="38" w:name="このサンプルへの適用"/>
    <w:p>
      <w:pPr>
        <w:pStyle w:val="2"/>
      </w:pPr>
      <w:r>
        <w:rPr>
          <w:rFonts w:hint="eastAsia"/>
        </w:rPr>
        <w:t xml:space="preserve">このサンプルへの適用</w:t>
      </w:r>
    </w:p>
    <w:p>
      <w:pPr>
        <w:pStyle w:val="FirstParagraph"/>
      </w:pPr>
      <w:r>
        <w:rPr>
          <w:rStyle w:val="VerbatimChar"/>
        </w:rPr>
        <w:t xml:space="preserve">liboverride</w:t>
      </w:r>
      <w:r>
        <w:t xml:space="preserve"> </w:t>
      </w:r>
      <w:r>
        <w:rPr>
          <w:rFonts w:hint="eastAsia"/>
        </w:rPr>
        <w:t xml:space="preserve">は乗算のみを行い外部リソースを一切管理していないため、ハンドルを保持したままプロセスを終了しても</w:t>
      </w:r>
      <w:r>
        <w:t xml:space="preserve"> Linux・Windows </w:t>
      </w:r>
      <w:r>
        <w:rPr>
          <w:rFonts w:hint="eastAsia"/>
        </w:rPr>
        <w:t xml:space="preserve">ともに問題ありません。アンロード時処理はリソース管理の明示的な例として実装しています。</w:t>
      </w:r>
    </w:p>
    <w:bookmarkEnd w:id="38"/>
    <w:bookmarkEnd w:id="39"/>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image" Id="rId23" Target="media/rId23.png" /><Relationship Type="http://schemas.openxmlformats.org/officeDocument/2006/relationships/image" Id="rId20" Target="media/rId20.svg"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動的ライブラリのロード・アンロードに関する実装メモ</dc:title>
  <dc:creator/>
  <cp:keywords/>
  <dcterms:created xsi:type="dcterms:W3CDTF">2026-04-02T12:28:27Z</dcterms:created>
  <dcterms:modified xsi:type="dcterms:W3CDTF">2026-04-02T12:28:27Z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21:25:31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