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Pandoc Mermaid Lua フィルタ (mermaid.lua)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この Lua フィルタは、Pandoc </w:t>
      </w:r>
      <w:r>
        <w:rPr>
          <w:rFonts w:hint="eastAsia"/>
        </w:rPr>
        <w:t xml:space="preserve">文書内の</w:t>
      </w:r>
      <w:r>
        <w:t xml:space="preserve"> Mermaid </w:t>
      </w:r>
      <w:r>
        <w:rPr>
          <w:rFonts w:hint="eastAsia"/>
        </w:rPr>
        <w:t xml:space="preserve">コードブロックを自動的に</w:t>
      </w:r>
      <w:r>
        <w:t xml:space="preserve"> SVG </w:t>
      </w:r>
      <w:r>
        <w:rPr>
          <w:rFonts w:hint="eastAsia"/>
        </w:rPr>
        <w:t xml:space="preserve">画像に変換するためのフィルタです。mermaid-cli</w:t>
      </w:r>
      <w:r>
        <w:t xml:space="preserve"> (mmdc) </w:t>
      </w:r>
      <w:r>
        <w:rPr>
          <w:rFonts w:hint="eastAsia"/>
        </w:rPr>
        <w:t xml:space="preserve">を使用して</w:t>
      </w:r>
      <w:r>
        <w:t xml:space="preserve"> Mermaid </w:t>
      </w:r>
      <w:r>
        <w:rPr>
          <w:rFonts w:hint="eastAsia"/>
        </w:rPr>
        <w:t xml:space="preserve">記法をレンダリングし、生成された</w:t>
      </w:r>
      <w:r>
        <w:t xml:space="preserve"> SVG </w:t>
      </w:r>
      <w:r>
        <w:rPr>
          <w:rFonts w:hint="eastAsia"/>
        </w:rPr>
        <w:t xml:space="preserve">ファイルを最適化して文書に埋め込みます。</w:t>
      </w:r>
    </w:p>
    <w:bookmarkEnd w:id="17"/>
    <w:bookmarkStart w:id="25" w:name="基本的な動作フロー"/>
    <w:p>
      <w:pPr>
        <w:pStyle w:val="10"/>
      </w:pPr>
      <w:r>
        <w:rPr>
          <w:rFonts w:hint="eastAsia"/>
        </w:rPr>
        <w:t xml:space="preserve">基本的な動作フロー</w:t>
      </w:r>
    </w:p>
    <w:bookmarkStart w:id="18" w:name="コードブロックの検出と処理"/>
    <w:p>
      <w:pPr>
        <w:pStyle w:val="2"/>
      </w:pPr>
      <w:r>
        <w:rPr>
          <w:rFonts w:hint="eastAsia"/>
        </w:rPr>
        <w:t xml:space="preserve">コードブロックの検出と処理</w:t>
      </w:r>
    </w:p>
    <w:p>
      <w:pPr>
        <w:pStyle w:val="SourceCode"/>
      </w:pPr>
      <w:r>
        <w:rPr>
          <w:rStyle w:val="VariableTok"/>
        </w:rPr>
        <w:t xml:space="preserve">CodeBlock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function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code_class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.</w:t>
      </w:r>
      <w:r>
        <w:rPr>
          <w:rStyle w:val="VariableTok"/>
        </w:rPr>
        <w:t xml:space="preserve">classes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or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lang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filename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code_class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match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"^([^:]+):(.+)$"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lang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lang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code_class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コード種別判定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lang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~=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"mermaid"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el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コードブロックのクラス属性を解析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mermaid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mermaid:filename</w:t>
      </w:r>
      <w:r>
        <w:t xml:space="preserve"> </w:t>
      </w:r>
      <w:r>
        <w:rPr>
          <w:rFonts w:hint="eastAsia"/>
        </w:rPr>
        <w:t xml:space="preserve">形式をサポート</w:t>
      </w:r>
    </w:p>
    <w:p>
      <w:pPr>
        <w:pStyle w:val="Compact"/>
        <w:numPr>
          <w:ilvl w:val="0"/>
          <w:numId w:val="1001"/>
        </w:numPr>
      </w:pPr>
      <w:r>
        <w:t xml:space="preserve">mermaid </w:t>
      </w:r>
      <w:r>
        <w:rPr>
          <w:rFonts w:hint="eastAsia"/>
        </w:rPr>
        <w:t xml:space="preserve">以外のコードブロックはそのまま通過</w:t>
      </w:r>
    </w:p>
    <w:bookmarkEnd w:id="18"/>
    <w:bookmarkStart w:id="19" w:name="キャプション処理"/>
    <w:p>
      <w:pPr>
        <w:pStyle w:val="2"/>
      </w:pPr>
      <w:r>
        <w:rPr>
          <w:rFonts w:hint="eastAsia"/>
        </w:rPr>
        <w:t xml:space="preserve">キャプション処理</w:t>
      </w:r>
    </w:p>
    <w:p>
      <w:pPr>
        <w:pStyle w:val="SourceCode"/>
      </w:pPr>
      <w:r>
        <w:rPr>
          <w:rStyle w:val="CommentTok"/>
        </w:rPr>
        <w:t xml:space="preserve">-- caption 属性があれば優先してキャプションに</w:t>
      </w:r>
      <w:r>
        <w:br/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caption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.</w:t>
      </w:r>
      <w:r>
        <w:rPr>
          <w:rStyle w:val="VariableTok"/>
        </w:rPr>
        <w:t xml:space="preserve">attributes</w:t>
      </w:r>
      <w:r>
        <w:rPr>
          <w:rStyle w:val="OperatorTok"/>
        </w:rPr>
        <w:t xml:space="preserve">[</w:t>
      </w:r>
      <w:r>
        <w:rPr>
          <w:rStyle w:val="StringTok"/>
        </w:rPr>
        <w:t xml:space="preserve">"caption"</w:t>
      </w:r>
      <w:r>
        <w:rPr>
          <w:rStyle w:val="OperatorTok"/>
        </w:rPr>
        <w:t xml:space="preserve">]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caption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.</w:t>
      </w:r>
      <w:r>
        <w:rPr>
          <w:rStyle w:val="VariableTok"/>
        </w:rPr>
        <w:t xml:space="preserve">attributes</w:t>
      </w:r>
      <w:r>
        <w:rPr>
          <w:rStyle w:val="OperatorTok"/>
        </w:rPr>
        <w:t xml:space="preserve">[</w:t>
      </w:r>
      <w:r>
        <w:rPr>
          <w:rStyle w:val="StringTok"/>
        </w:rPr>
        <w:t xml:space="preserve">"caption"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nil</w:t>
      </w:r>
      <w:r>
        <w:br/>
      </w:r>
      <w:r>
        <w:rPr>
          <w:rStyle w:val="ControlFlowTok"/>
        </w:rPr>
        <w:t xml:space="preserve">elseif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filename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filename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filename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"%.[mM][mM][dD]$"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caption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filename</w:t>
      </w:r>
      <w:r>
        <w:br/>
      </w:r>
      <w:r>
        <w:rPr>
          <w:rStyle w:val="ControlFlowTok"/>
        </w:rPr>
        <w:t xml:space="preserve">end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caption</w:t>
      </w:r>
      <w:r>
        <w:t xml:space="preserve"> </w:t>
      </w:r>
      <w:r>
        <w:rPr>
          <w:rFonts w:hint="eastAsia"/>
        </w:rPr>
        <w:t xml:space="preserve">属性が指定されていればそれを使用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なければファイル名部分</w:t>
      </w:r>
      <w:r>
        <w:t xml:space="preserve"> </w:t>
      </w:r>
      <w:r>
        <w:rPr>
          <w:rFonts w:hint="eastAsia"/>
        </w:rPr>
        <w:t xml:space="preserve">(拡張子除く)</w:t>
      </w:r>
      <w:r>
        <w:t xml:space="preserve"> </w:t>
      </w:r>
      <w:r>
        <w:rPr>
          <w:rFonts w:hint="eastAsia"/>
        </w:rPr>
        <w:t xml:space="preserve">をキャプションとして使用</w:t>
      </w:r>
    </w:p>
    <w:bookmarkEnd w:id="19"/>
    <w:bookmarkStart w:id="22" w:name="クロスプラットフォーム対応"/>
    <w:p>
      <w:pPr>
        <w:pStyle w:val="2"/>
      </w:pPr>
      <w:r>
        <w:rPr>
          <w:rFonts w:hint="eastAsia"/>
        </w:rPr>
        <w:t xml:space="preserve">クロスプラットフォーム対応</w:t>
      </w:r>
    </w:p>
    <w:bookmarkStart w:id="20" w:name="windows-環境での文字エンコーディング処理"/>
    <w:p>
      <w:pPr>
        <w:pStyle w:val="3"/>
      </w:pPr>
      <w:r>
        <w:t xml:space="preserve">Windows </w:t>
      </w:r>
      <w:r>
        <w:rPr>
          <w:rFonts w:hint="eastAsia"/>
        </w:rPr>
        <w:t xml:space="preserve">環境での文字エンコーディング処理</w:t>
      </w:r>
    </w:p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utf8_to_active_cp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text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os_name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os.getenv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"OS"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os_name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or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string.match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os_name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lower</w:t>
      </w:r>
      <w:r>
        <w:rPr>
          <w:rStyle w:val="OperatorTok"/>
        </w:rPr>
        <w:t xml:space="preserve">(),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"windows"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text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-- Linux環境ではそのまま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PowerShellを使用してUTF-8からアクティブコードページに変換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temp_file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create_temp_file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... PowerShell経由でのエンコーディング変換処理</w:t>
      </w:r>
      <w:r>
        <w:br/>
      </w:r>
      <w:r>
        <w:rPr>
          <w:rStyle w:val="KeywordTok"/>
        </w:rPr>
        <w:t xml:space="preserve">end</w:t>
      </w:r>
    </w:p>
    <w:p>
      <w:pPr>
        <w:pStyle w:val="Compact"/>
        <w:numPr>
          <w:ilvl w:val="0"/>
          <w:numId w:val="1003"/>
        </w:numPr>
      </w:pPr>
      <w:r>
        <w:t xml:space="preserve">Windows </w:t>
      </w:r>
      <w:r>
        <w:rPr>
          <w:rFonts w:hint="eastAsia"/>
        </w:rPr>
        <w:t xml:space="preserve">環境でのファイルパス文字化け対策</w:t>
      </w:r>
    </w:p>
    <w:p>
      <w:pPr>
        <w:pStyle w:val="Compact"/>
        <w:numPr>
          <w:ilvl w:val="0"/>
          <w:numId w:val="1003"/>
        </w:numPr>
      </w:pPr>
      <w:r>
        <w:t xml:space="preserve">PowerShell </w:t>
      </w:r>
      <w:r>
        <w:rPr>
          <w:rFonts w:hint="eastAsia"/>
        </w:rPr>
        <w:t xml:space="preserve">を使用して</w:t>
      </w:r>
      <w:r>
        <w:t xml:space="preserve"> UTF-8 </w:t>
      </w:r>
      <w:r>
        <w:rPr>
          <w:rFonts w:hint="eastAsia"/>
        </w:rPr>
        <w:t xml:space="preserve">文字列をシステムのアクティブコードページに変換</w:t>
      </w:r>
    </w:p>
    <w:bookmarkEnd w:id="20"/>
    <w:bookmarkStart w:id="21" w:name="実行コマンドの選択"/>
    <w:p>
      <w:pPr>
        <w:pStyle w:val="3"/>
      </w:pPr>
      <w:r>
        <w:rPr>
          <w:rFonts w:hint="eastAsia"/>
        </w:rPr>
        <w:t xml:space="preserve">実行コマンドの選択</w:t>
      </w:r>
    </w:p>
    <w:p>
      <w:pPr>
        <w:pStyle w:val="SourceCode"/>
      </w:pP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MMDC_CMD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package.config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sub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'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-- Windows</w:t>
      </w:r>
      <w:r>
        <w:br/>
      </w:r>
      <w:r>
        <w:rPr>
          <w:rStyle w:val="NormalTok"/>
        </w:rPr>
        <w:t xml:space="preserve">    </w:t>
      </w:r>
      <w:r>
        <w:rPr>
          <w:rStyle w:val="ConstantTok"/>
        </w:rPr>
        <w:t xml:space="preserve">MMDC_CMD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node_modules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.bin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mmdc.cmd"</w:t>
      </w:r>
      <w:r>
        <w:br/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-- Unix-like systems</w:t>
      </w:r>
      <w:r>
        <w:br/>
      </w:r>
      <w:r>
        <w:rPr>
          <w:rStyle w:val="NormalTok"/>
        </w:rPr>
        <w:t xml:space="preserve">    </w:t>
      </w:r>
      <w:r>
        <w:rPr>
          <w:rStyle w:val="ConstantTok"/>
        </w:rPr>
        <w:t xml:space="preserve">MMDC_CMD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"/mmdc-wrapper.sh"</w:t>
      </w:r>
      <w:r>
        <w:br/>
      </w:r>
      <w:r>
        <w:rPr>
          <w:rStyle w:val="ControlFlowTok"/>
        </w:rPr>
        <w:t xml:space="preserve">end</w:t>
      </w:r>
    </w:p>
    <w:bookmarkEnd w:id="21"/>
    <w:bookmarkEnd w:id="22"/>
    <w:bookmarkStart w:id="23" w:name="ファイル生成処理"/>
    <w:p>
      <w:pPr>
        <w:pStyle w:val="2"/>
      </w:pPr>
      <w:r>
        <w:rPr>
          <w:rFonts w:hint="eastAsia"/>
        </w:rPr>
        <w:t xml:space="preserve">ファイル生成処理</w:t>
      </w:r>
    </w:p>
    <w:p>
      <w:pPr>
        <w:pStyle w:val="SourceCode"/>
      </w:pP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image_filename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string.format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"mermaid_%s.svg"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utils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sha1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.</w:t>
      </w:r>
      <w:r>
        <w:rPr>
          <w:rStyle w:val="VariableTok"/>
        </w:rPr>
        <w:t xml:space="preserve">text</w:t>
      </w:r>
      <w:r>
        <w:rPr>
          <w:rStyle w:val="OperatorTok"/>
        </w:rPr>
        <w:t xml:space="preserve">))</w:t>
      </w:r>
      <w:r>
        <w:br/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mmd_filename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string.format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"mermaid_%s.mmd"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utils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sha1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.</w:t>
      </w:r>
      <w:r>
        <w:rPr>
          <w:rStyle w:val="VariableTok"/>
        </w:rPr>
        <w:t xml:space="preserve">text</w:t>
      </w:r>
      <w:r>
        <w:rPr>
          <w:rStyle w:val="OperatorTok"/>
        </w:rPr>
        <w:t xml:space="preserve">))</w:t>
      </w:r>
    </w:p>
    <w:p>
      <w:pPr>
        <w:pStyle w:val="Compact"/>
        <w:numPr>
          <w:ilvl w:val="0"/>
          <w:numId w:val="1004"/>
        </w:numPr>
      </w:pPr>
      <w:r>
        <w:t xml:space="preserve">SHA1 </w:t>
      </w:r>
      <w:r>
        <w:rPr>
          <w:rFonts w:hint="eastAsia"/>
        </w:rPr>
        <w:t xml:space="preserve">ハッシュを使用してユニークなファイル名を生成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同じ内容の</w:t>
      </w:r>
      <w:r>
        <w:t xml:space="preserve"> Mermaid </w:t>
      </w:r>
      <w:r>
        <w:rPr>
          <w:rFonts w:hint="eastAsia"/>
        </w:rPr>
        <w:t xml:space="preserve">コードは同じファイル名になり、重複処理を回避</w:t>
      </w:r>
    </w:p>
    <w:bookmarkEnd w:id="23"/>
    <w:bookmarkStart w:id="24" w:name="mermaid-cli-実行"/>
    <w:p>
      <w:pPr>
        <w:pStyle w:val="2"/>
      </w:pPr>
      <w:r>
        <w:t xml:space="preserve">Mermaid-CLI </w:t>
      </w:r>
      <w:r>
        <w:rPr>
          <w:rFonts w:hint="eastAsia"/>
        </w:rPr>
        <w:t xml:space="preserve">実行</w:t>
      </w:r>
    </w:p>
    <w:p>
      <w:pPr>
        <w:pStyle w:val="SourceCode"/>
      </w:pPr>
      <w:r>
        <w:rPr>
          <w:rStyle w:val="FunctionTok"/>
        </w:rPr>
        <w:t xml:space="preserve">os.execute</w:t>
      </w:r>
      <w:r>
        <w:rPr>
          <w:rStyle w:val="OperatorTok"/>
        </w:rPr>
        <w:t xml:space="preserve">(</w:t>
      </w:r>
      <w:r>
        <w:rPr>
          <w:rStyle w:val="FunctionTok"/>
        </w:rPr>
        <w:t xml:space="preserve">string.format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"cd %s &amp;&amp; 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%s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 -i %s -o %s -b transparent | grep -v -E 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Generating|deprecated|Store is a function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_resource_dir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_root_dir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MMDC_CMD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_mmd_filename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_image_filename</w:t>
      </w:r>
      <w:r>
        <w:rPr>
          <w:rStyle w:val="OperatorTok"/>
        </w:rPr>
        <w:t xml:space="preserve">))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一時的な</w:t>
      </w:r>
      <w:r>
        <w:t xml:space="preserve"> </w:t>
      </w:r>
      <w:r>
        <w:rPr>
          <w:rStyle w:val="VerbatimChar"/>
        </w:rPr>
        <w:t xml:space="preserve">.mmd</w:t>
      </w:r>
      <w:r>
        <w:t xml:space="preserve"> </w:t>
      </w:r>
      <w:r>
        <w:rPr>
          <w:rFonts w:hint="eastAsia"/>
        </w:rPr>
        <w:t xml:space="preserve">ファイルを作成</w:t>
      </w:r>
    </w:p>
    <w:p>
      <w:pPr>
        <w:pStyle w:val="Compact"/>
        <w:numPr>
          <w:ilvl w:val="0"/>
          <w:numId w:val="1005"/>
        </w:numPr>
      </w:pPr>
      <w:r>
        <w:t xml:space="preserve">mmdc (mermaid-cli) </w:t>
      </w:r>
      <w:r>
        <w:rPr>
          <w:rFonts w:hint="eastAsia"/>
        </w:rPr>
        <w:t xml:space="preserve">を実行してSVGを生成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背景を透明に設定</w:t>
      </w:r>
      <w:r>
        <w:t xml:space="preserve"> (</w:t>
      </w:r>
      <w:r>
        <w:rPr>
          <w:rStyle w:val="VerbatimChar"/>
        </w:rPr>
        <w:t xml:space="preserve">-b transparent</w:t>
      </w:r>
      <w:r>
        <w:t xml:space="preserve">)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不要な出力メッセージをフィルタリング</w:t>
      </w:r>
    </w:p>
    <w:bookmarkEnd w:id="24"/>
    <w:bookmarkEnd w:id="25"/>
    <w:bookmarkStart w:id="32" w:name="svg-補正-パッチ-処理の詳細"/>
    <w:p>
      <w:pPr>
        <w:pStyle w:val="10"/>
      </w:pPr>
      <w:r>
        <w:t xml:space="preserve">SVG </w:t>
      </w:r>
      <w:r>
        <w:rPr>
          <w:rFonts w:hint="eastAsia"/>
        </w:rPr>
        <w:t xml:space="preserve">補正</w:t>
      </w:r>
      <w:r>
        <w:t xml:space="preserve"> (パッチ) </w:t>
      </w:r>
      <w:r>
        <w:rPr>
          <w:rFonts w:hint="eastAsia"/>
        </w:rPr>
        <w:t xml:space="preserve">処理の詳細</w:t>
      </w:r>
    </w:p>
    <w:bookmarkStart w:id="26" w:name="問題の背景"/>
    <w:p>
      <w:pPr>
        <w:pStyle w:val="2"/>
      </w:pPr>
      <w:r>
        <w:rPr>
          <w:rFonts w:hint="eastAsia"/>
        </w:rPr>
        <w:t xml:space="preserve">問題の背景</w:t>
      </w:r>
    </w:p>
    <w:p>
      <w:pPr>
        <w:pStyle w:val="FirstParagraph"/>
      </w:pPr>
      <w:r>
        <w:t xml:space="preserve">Mermaid-CLI </w:t>
      </w:r>
      <w:r>
        <w:rPr>
          <w:rFonts w:hint="eastAsia"/>
        </w:rPr>
        <w:t xml:space="preserve">で生成される</w:t>
      </w:r>
      <w:r>
        <w:t xml:space="preserve"> SVG </w:t>
      </w:r>
      <w:r>
        <w:rPr>
          <w:rFonts w:hint="eastAsia"/>
        </w:rPr>
        <w:t xml:space="preserve">には以下の問題がある: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  <w:b/>
          <w:bCs/>
        </w:rPr>
        <w:t xml:space="preserve">サイズ指定が不適切</w:t>
      </w:r>
      <w:r>
        <w:t xml:space="preserve">:</w:t>
      </w:r>
      <w:r>
        <w:t xml:space="preserve"> </w:t>
      </w:r>
      <w:r>
        <w:rPr>
          <w:rStyle w:val="VerbatimChar"/>
        </w:rPr>
        <w:t xml:space="preserve">width="100%"</w:t>
      </w:r>
      <w:r>
        <w:t xml:space="preserve"> </w:t>
      </w:r>
      <w:r>
        <w:rPr>
          <w:rFonts w:hint="eastAsia"/>
        </w:rPr>
        <w:t xml:space="preserve">で出力される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  <w:b/>
          <w:bCs/>
        </w:rPr>
        <w:t xml:space="preserve">スタイル属性の問題</w:t>
      </w:r>
      <w:r>
        <w:t xml:space="preserve">:</w:t>
      </w:r>
      <w:r>
        <w:t xml:space="preserve"> </w:t>
      </w:r>
      <w:r>
        <w:rPr>
          <w:rStyle w:val="VerbatimChar"/>
        </w:rPr>
        <w:t xml:space="preserve">max-width</w:t>
      </w:r>
      <w:r>
        <w:t xml:space="preserve"> </w:t>
      </w:r>
      <w:r>
        <w:rPr>
          <w:rFonts w:hint="eastAsia"/>
        </w:rPr>
        <w:t xml:space="preserve">が設定されているが、固定サイズが必要な場面で問題となる</w:t>
      </w:r>
    </w:p>
    <w:bookmarkEnd w:id="26"/>
    <w:bookmarkStart w:id="30" w:name="補正処理の実装"/>
    <w:p>
      <w:pPr>
        <w:pStyle w:val="2"/>
      </w:pPr>
      <w:r>
        <w:rPr>
          <w:rFonts w:hint="eastAsia"/>
        </w:rPr>
        <w:t xml:space="preserve">補正処理の実装</w:t>
      </w:r>
    </w:p>
    <w:p>
      <w:pPr>
        <w:pStyle w:val="FirstParagraph"/>
      </w:pPr>
      <w:r>
        <w:rPr>
          <w:rStyle w:val="VerbatimChar"/>
        </w:rPr>
        <w:t xml:space="preserve">width="100%"</w:t>
      </w:r>
      <w:r>
        <w:t xml:space="preserve"> </w:t>
      </w:r>
      <w:r>
        <w:rPr>
          <w:rFonts w:hint="eastAsia"/>
        </w:rPr>
        <w:t xml:space="preserve">による予期しないスケーリングを防止する。</w:t>
      </w:r>
    </w:p>
    <w:bookmarkStart w:id="27" w:name="viewbox-からサイズ情報を抽出"/>
    <w:p>
      <w:pPr>
        <w:pStyle w:val="3"/>
      </w:pPr>
      <w:r>
        <w:t xml:space="preserve">ViewBox </w:t>
      </w:r>
      <w:r>
        <w:rPr>
          <w:rFonts w:hint="eastAsia"/>
        </w:rPr>
        <w:t xml:space="preserve">からサイズ情報を抽出</w:t>
      </w:r>
    </w:p>
    <w:p>
      <w:pPr>
        <w:pStyle w:val="SourceCode"/>
      </w:pP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viewBox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svg_content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match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'viewBox="([^"]+)"'</w:t>
      </w:r>
      <w:r>
        <w:rPr>
          <w:rStyle w:val="OperatorTok"/>
        </w:rPr>
        <w:t xml:space="preserve">)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viewBox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w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viewBox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match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"([%-%d%.]+) ([%-%d%.]+) ([%d%.]+) ([%d%.]+)"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width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w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height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h</w:t>
      </w:r>
      <w:r>
        <w:br/>
      </w:r>
      <w:r>
        <w:rPr>
          <w:rStyle w:val="ControlFlowTok"/>
        </w:rPr>
        <w:t xml:space="preserve">end</w:t>
      </w:r>
    </w:p>
    <w:p>
      <w:pPr>
        <w:pStyle w:val="FirstParagraph"/>
      </w:pPr>
      <w:r>
        <w:rPr>
          <w:rFonts w:hint="eastAsia"/>
          <w:b/>
          <w:bCs/>
        </w:rPr>
        <w:t xml:space="preserve">処理内容:</w:t>
      </w:r>
    </w:p>
    <w:p>
      <w:pPr>
        <w:pStyle w:val="Compact"/>
        <w:numPr>
          <w:ilvl w:val="0"/>
          <w:numId w:val="1007"/>
        </w:numPr>
      </w:pPr>
      <w:r>
        <w:t xml:space="preserve">SVG の</w:t>
      </w:r>
      <w:r>
        <w:t xml:space="preserve"> </w:t>
      </w:r>
      <w:r>
        <w:rPr>
          <w:rStyle w:val="VerbatimChar"/>
        </w:rPr>
        <w:t xml:space="preserve">viewBox</w:t>
      </w:r>
      <w:r>
        <w:t xml:space="preserve"> </w:t>
      </w:r>
      <w:r>
        <w:rPr>
          <w:rFonts w:hint="eastAsia"/>
        </w:rPr>
        <w:t xml:space="preserve">属性から実際の描画領域サイズを取得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viewBox="-50 -10 485 259"</w:t>
      </w:r>
      <w:r>
        <w:t xml:space="preserve"> </w:t>
      </w:r>
      <w:r>
        <w:rPr>
          <w:rFonts w:hint="eastAsia"/>
        </w:rPr>
        <w:t xml:space="preserve">の場合、幅</w:t>
      </w:r>
      <w:r>
        <w:t xml:space="preserve"> </w:t>
      </w:r>
      <w:r>
        <w:rPr>
          <w:rFonts w:hint="eastAsia"/>
        </w:rPr>
        <w:t xml:space="preserve">485px、高さ</w:t>
      </w:r>
      <w:r>
        <w:t xml:space="preserve"> 259px </w:t>
      </w:r>
      <w:r>
        <w:rPr>
          <w:rFonts w:hint="eastAsia"/>
        </w:rPr>
        <w:t xml:space="preserve">を抽出</w:t>
      </w:r>
    </w:p>
    <w:bookmarkEnd w:id="27"/>
    <w:bookmarkStart w:id="28" w:name="スタイル属性の書き換え"/>
    <w:p>
      <w:pPr>
        <w:pStyle w:val="3"/>
      </w:pPr>
      <w:r>
        <w:rPr>
          <w:rFonts w:hint="eastAsia"/>
        </w:rPr>
        <w:t xml:space="preserve">スタイル属性の書き換え</w:t>
      </w:r>
    </w:p>
    <w:p>
      <w:pPr>
        <w:pStyle w:val="SourceCode"/>
      </w:pPr>
      <w:r>
        <w:rPr>
          <w:rStyle w:val="VariableTok"/>
        </w:rPr>
        <w:t xml:space="preserve">patched_svg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patched_svg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'(&lt;svg[^&gt;]-)style="([^"]*)"'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function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svg_tag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style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max-width を削除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style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"max%-width:[^;]*;? ?"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width / height を削除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style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"width:[^;]*;?"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style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"height:[^;]*;?"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末尾に width / height 追加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string.format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'%sstyle="width:%spx; height:%spx; %s"'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svg_tag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width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height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style</w:t>
      </w:r>
      <w:r>
        <w:rPr>
          <w:rStyle w:val="OperatorTok"/>
        </w:rPr>
        <w:t xml:space="preserve">)</w:t>
      </w:r>
      <w:r>
        <w:br/>
      </w:r>
      <w:r>
        <w:rPr>
          <w:rStyle w:val="KeywordTok"/>
        </w:rPr>
        <w:t xml:space="preserve">end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  <w:b/>
          <w:bCs/>
        </w:rPr>
        <w:t xml:space="preserve">処理内容:</w:t>
      </w:r>
    </w:p>
    <w:p>
      <w:pPr>
        <w:pStyle w:val="Compact"/>
        <w:numPr>
          <w:ilvl w:val="0"/>
          <w:numId w:val="1008"/>
        </w:numPr>
      </w:pPr>
      <w:r>
        <w:t xml:space="preserve">ルート SVG </w:t>
      </w:r>
      <w:r>
        <w:rPr>
          <w:rFonts w:hint="eastAsia"/>
        </w:rPr>
        <w:t xml:space="preserve">要素の</w:t>
      </w:r>
      <w:r>
        <w:t xml:space="preserve"> </w:t>
      </w:r>
      <w:r>
        <w:rPr>
          <w:rStyle w:val="VerbatimChar"/>
        </w:rPr>
        <w:t xml:space="preserve">style</w:t>
      </w:r>
      <w:r>
        <w:t xml:space="preserve"> </w:t>
      </w:r>
      <w:r>
        <w:rPr>
          <w:rFonts w:hint="eastAsia"/>
        </w:rPr>
        <w:t xml:space="preserve">属性のみを対象</w:t>
      </w:r>
      <w:r>
        <w:t xml:space="preserve"> (</w:t>
      </w:r>
      <w:r>
        <w:rPr>
          <w:rStyle w:val="VerbatimChar"/>
        </w:rPr>
        <w:t xml:space="preserve">end, 1</w:t>
      </w:r>
      <w:r>
        <w:t xml:space="preserve"> </w:t>
      </w:r>
      <w:r>
        <w:rPr>
          <w:rFonts w:hint="eastAsia"/>
        </w:rPr>
        <w:t xml:space="preserve">で最初の要素のみ)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max-width</w:t>
      </w:r>
      <w:r>
        <w:rPr>
          <w:rFonts w:hint="eastAsia"/>
        </w:rPr>
        <w:t xml:space="preserve">、既存の</w:t>
      </w:r>
      <w:r>
        <w:t xml:space="preserve"> </w:t>
      </w:r>
      <w:r>
        <w:rPr>
          <w:rStyle w:val="VerbatimChar"/>
        </w:rPr>
        <w:t xml:space="preserve">width</w:t>
      </w:r>
      <w:r>
        <w:t xml:space="preserve">、</w:t>
      </w:r>
      <w:r>
        <w:rPr>
          <w:rStyle w:val="VerbatimChar"/>
        </w:rPr>
        <w:t xml:space="preserve">height</w:t>
      </w:r>
      <w:r>
        <w:t xml:space="preserve"> </w:t>
      </w:r>
      <w:r>
        <w:rPr>
          <w:rFonts w:hint="eastAsia"/>
        </w:rPr>
        <w:t xml:space="preserve">プロパティを削除</w:t>
      </w:r>
    </w:p>
    <w:p>
      <w:pPr>
        <w:pStyle w:val="Compact"/>
        <w:numPr>
          <w:ilvl w:val="0"/>
          <w:numId w:val="1008"/>
        </w:numPr>
      </w:pPr>
      <w:r>
        <w:t xml:space="preserve">ViewBox </w:t>
      </w:r>
      <w:r>
        <w:rPr>
          <w:rFonts w:hint="eastAsia"/>
        </w:rPr>
        <w:t xml:space="preserve">から取得した固定サイズを設定</w:t>
      </w:r>
    </w:p>
    <w:bookmarkEnd w:id="28"/>
    <w:bookmarkStart w:id="29" w:name="svg-属性の書き換え"/>
    <w:p>
      <w:pPr>
        <w:pStyle w:val="3"/>
      </w:pPr>
      <w:r>
        <w:t xml:space="preserve">SVG </w:t>
      </w:r>
      <w:r>
        <w:rPr>
          <w:rFonts w:hint="eastAsia"/>
        </w:rPr>
        <w:t xml:space="preserve">属性の書き換え</w:t>
      </w:r>
    </w:p>
    <w:p>
      <w:pPr>
        <w:pStyle w:val="SourceCode"/>
      </w:pPr>
      <w:r>
        <w:rPr>
          <w:rStyle w:val="VariableTok"/>
        </w:rPr>
        <w:t xml:space="preserve">patched_svg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patched_svg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'(&lt;svg[^&gt;]*)%swidth="[^"]*"'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'%1'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'(&lt;svg[^&gt;]*)%sheight="[^"]*"'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'%1'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'(&lt;svg)'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'%1 width="'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width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'px" height="'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height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'px"'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  <w:b/>
          <w:bCs/>
        </w:rPr>
        <w:t xml:space="preserve">処理内容: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既存の</w:t>
      </w:r>
      <w:r>
        <w:t xml:space="preserve"> </w:t>
      </w:r>
      <w:r>
        <w:rPr>
          <w:rStyle w:val="VerbatimChar"/>
        </w:rPr>
        <w:t xml:space="preserve">width</w:t>
      </w:r>
      <w:r>
        <w:t xml:space="preserve">、</w:t>
      </w:r>
      <w:r>
        <w:rPr>
          <w:rStyle w:val="VerbatimChar"/>
        </w:rPr>
        <w:t xml:space="preserve">height</w:t>
      </w:r>
      <w:r>
        <w:t xml:space="preserve"> </w:t>
      </w:r>
      <w:r>
        <w:rPr>
          <w:rFonts w:hint="eastAsia"/>
        </w:rPr>
        <w:t xml:space="preserve">属性を削除</w:t>
      </w:r>
    </w:p>
    <w:p>
      <w:pPr>
        <w:pStyle w:val="Compact"/>
        <w:numPr>
          <w:ilvl w:val="0"/>
          <w:numId w:val="1009"/>
        </w:numPr>
      </w:pPr>
      <w:r>
        <w:t xml:space="preserve">ViewBox </w:t>
      </w:r>
      <w:r>
        <w:rPr>
          <w:rFonts w:hint="eastAsia"/>
        </w:rPr>
        <w:t xml:space="preserve">から取得したサイズで新しい</w:t>
      </w:r>
      <w:r>
        <w:t xml:space="preserve"> </w:t>
      </w:r>
      <w:r>
        <w:rPr>
          <w:rStyle w:val="VerbatimChar"/>
        </w:rPr>
        <w:t xml:space="preserve">width</w:t>
      </w:r>
      <w:r>
        <w:t xml:space="preserve">、</w:t>
      </w:r>
      <w:r>
        <w:rPr>
          <w:rStyle w:val="VerbatimChar"/>
        </w:rPr>
        <w:t xml:space="preserve">height</w:t>
      </w:r>
      <w:r>
        <w:t xml:space="preserve"> </w:t>
      </w:r>
      <w:r>
        <w:rPr>
          <w:rFonts w:hint="eastAsia"/>
        </w:rPr>
        <w:t xml:space="preserve">属性を追加</w:t>
      </w:r>
    </w:p>
    <w:bookmarkEnd w:id="29"/>
    <w:bookmarkEnd w:id="30"/>
    <w:bookmarkStart w:id="31" w:name="補正前後の比較"/>
    <w:p>
      <w:pPr>
        <w:pStyle w:val="2"/>
      </w:pPr>
      <w:r>
        <w:rPr>
          <w:rFonts w:hint="eastAsia"/>
        </w:rPr>
        <w:t xml:space="preserve">補正前後の比較</w:t>
      </w:r>
    </w:p>
    <w:p>
      <w:pPr>
        <w:pStyle w:val="FirstParagraph"/>
      </w:pPr>
      <w:r>
        <w:rPr>
          <w:rFonts w:hint="eastAsia"/>
          <w:b/>
          <w:bCs/>
        </w:rPr>
        <w:t xml:space="preserve">補正前: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svg</w:t>
      </w:r>
      <w:r>
        <w:rPr>
          <w:rStyle w:val="OtherTok"/>
        </w:rPr>
        <w:t xml:space="preserve"> aria-roledescription=</w:t>
      </w:r>
      <w:r>
        <w:rPr>
          <w:rStyle w:val="StringTok"/>
        </w:rPr>
        <w:t xml:space="preserve">"sequence"</w:t>
      </w:r>
      <w:r>
        <w:rPr>
          <w:rStyle w:val="OtherTok"/>
        </w:rPr>
        <w:t xml:space="preserve"> role=</w:t>
      </w:r>
      <w:r>
        <w:rPr>
          <w:rStyle w:val="StringTok"/>
        </w:rPr>
        <w:t xml:space="preserve">"graphics-document document"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viewBox=</w:t>
      </w:r>
      <w:r>
        <w:rPr>
          <w:rStyle w:val="StringTok"/>
        </w:rPr>
        <w:t xml:space="preserve">"-50 -10 485 259"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style=</w:t>
      </w:r>
      <w:r>
        <w:rPr>
          <w:rStyle w:val="StringTok"/>
        </w:rPr>
        <w:t xml:space="preserve">"max-width: 485px; background-color: transparent;"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xmlns:xlink=</w:t>
      </w:r>
      <w:r>
        <w:rPr>
          <w:rStyle w:val="StringTok"/>
        </w:rPr>
        <w:t xml:space="preserve">"http://www.w3.org/1999/xlink"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xmlns=</w:t>
      </w:r>
      <w:r>
        <w:rPr>
          <w:rStyle w:val="StringTok"/>
        </w:rPr>
        <w:t xml:space="preserve">"http://www.w3.org/2000/svg"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width=</w:t>
      </w:r>
      <w:r>
        <w:rPr>
          <w:rStyle w:val="StringTok"/>
        </w:rPr>
        <w:t xml:space="preserve">"100%"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id=</w:t>
      </w:r>
      <w:r>
        <w:rPr>
          <w:rStyle w:val="StringTok"/>
        </w:rPr>
        <w:t xml:space="preserve">"my-svg"</w:t>
      </w:r>
      <w:r>
        <w:rPr>
          <w:rStyle w:val="NormalTok"/>
        </w:rPr>
        <w:t xml:space="preserve">&gt;</w:t>
      </w:r>
    </w:p>
    <w:p>
      <w:pPr>
        <w:pStyle w:val="FirstParagraph"/>
      </w:pPr>
      <w:r>
        <w:rPr>
          <w:rFonts w:hint="eastAsia"/>
          <w:b/>
          <w:bCs/>
        </w:rPr>
        <w:t xml:space="preserve">補正後: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svg</w:t>
      </w:r>
      <w:r>
        <w:rPr>
          <w:rStyle w:val="OtherTok"/>
        </w:rPr>
        <w:t xml:space="preserve"> width=</w:t>
      </w:r>
      <w:r>
        <w:rPr>
          <w:rStyle w:val="StringTok"/>
        </w:rPr>
        <w:t xml:space="preserve">"485px"</w:t>
      </w:r>
      <w:r>
        <w:rPr>
          <w:rStyle w:val="OtherTok"/>
        </w:rPr>
        <w:t xml:space="preserve"> height=</w:t>
      </w:r>
      <w:r>
        <w:rPr>
          <w:rStyle w:val="StringTok"/>
        </w:rPr>
        <w:t xml:space="preserve">"259px"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aria-roledescription=</w:t>
      </w:r>
      <w:r>
        <w:rPr>
          <w:rStyle w:val="StringTok"/>
        </w:rPr>
        <w:t xml:space="preserve">"sequence"</w:t>
      </w:r>
      <w:r>
        <w:rPr>
          <w:rStyle w:val="OtherTok"/>
        </w:rPr>
        <w:t xml:space="preserve"> role=</w:t>
      </w:r>
      <w:r>
        <w:rPr>
          <w:rStyle w:val="StringTok"/>
        </w:rPr>
        <w:t xml:space="preserve">"graphics-document document"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viewBox=</w:t>
      </w:r>
      <w:r>
        <w:rPr>
          <w:rStyle w:val="StringTok"/>
        </w:rPr>
        <w:t xml:space="preserve">"-50 -10 485 259"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style=</w:t>
      </w:r>
      <w:r>
        <w:rPr>
          <w:rStyle w:val="StringTok"/>
        </w:rPr>
        <w:t xml:space="preserve">"width:485px; height:259px; background-color: transparent;"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xmlns:xlink=</w:t>
      </w:r>
      <w:r>
        <w:rPr>
          <w:rStyle w:val="StringTok"/>
        </w:rPr>
        <w:t xml:space="preserve">"http://www.w3.org/1999/xlink"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xmlns=</w:t>
      </w:r>
      <w:r>
        <w:rPr>
          <w:rStyle w:val="StringTok"/>
        </w:rPr>
        <w:t xml:space="preserve">"http://www.w3.org/2000/svg"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id=</w:t>
      </w:r>
      <w:r>
        <w:rPr>
          <w:rStyle w:val="StringTok"/>
        </w:rPr>
        <w:t xml:space="preserve">"my-svg"</w:t>
      </w:r>
      <w:r>
        <w:rPr>
          <w:rStyle w:val="NormalTok"/>
        </w:rPr>
        <w:t xml:space="preserve">&gt;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Pandoc Mermaid Lua フィルタ (mermaid.lua)</dc:title>
  <dc:creator>Tetsuo Honda</dc:creator>
  <cp:keywords/>
  <dcterms:created xsi:type="dcterms:W3CDTF">2026-04-02T12:45:34Z</dcterms:created>
  <dcterms:modified xsi:type="dcterms:W3CDTF">2026-04-02T12:45:34Z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