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porter/src/send/send.c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5" w:name="ファイル"/>
    <w:p>
      <w:pPr>
        <w:pStyle w:val="10"/>
      </w:pPr>
      <w:r>
        <w:t xml:space="preserve">ファイル</w:t>
      </w:r>
    </w:p>
    <w:bookmarkStart w:id="24" w:name="portersrcsendsend.c"/>
    <w:p>
      <w:pPr>
        <w:pStyle w:val="2"/>
      </w:pPr>
      <w:r>
        <w:t xml:space="preserve">porter/src/send/send.c</w:t>
      </w:r>
    </w:p>
    <w:p>
      <w:pPr>
        <w:pStyle w:val="FirstParagraph"/>
      </w:pPr>
      <w:r>
        <w:rPr>
          <w:rFonts w:hint="eastAsia"/>
        </w:rPr>
        <w:t xml:space="preserve">送信テストコマンド。</w:t>
      </w:r>
    </w:p>
    <w:p>
      <w:pPr>
        <w:pStyle w:val="af4"/>
      </w:pPr>
      <w:r>
        <w:rPr>
          <w:rFonts w:hint="eastAsia"/>
        </w:rPr>
        <w:t xml:space="preserve">指定サービスへデータを対話式に送信する</w:t>
      </w:r>
      <w:r>
        <w:t xml:space="preserve"> CLI テストコマンドです。</w:t>
      </w:r>
      <w:r>
        <w:br/>
      </w:r>
      <w:r>
        <w:t xml:space="preserve">1 </w:t>
      </w:r>
      <w:r>
        <w:rPr>
          <w:rFonts w:hint="eastAsia"/>
        </w:rPr>
        <w:t xml:space="preserve">回のセッション内でメッセージを連続して送信できます。</w:t>
      </w:r>
      <w:r>
        <w:br/>
      </w:r>
      <w:r>
        <w:rPr>
          <w:rFonts w:hint="eastAsia"/>
        </w:rPr>
        <w:t xml:space="preserve">各送信後に次のメッセージを送るか終了するかを選択できます。</w:t>
      </w:r>
    </w:p>
    <w:p>
      <w:pPr>
        <w:pStyle w:val="af4"/>
      </w:pPr>
      <w:r>
        <w:rPr>
          <w:rFonts w:hint="eastAsia"/>
        </w:rPr>
        <w:t xml:space="preserve">サービス種別が</w:t>
      </w:r>
      <w:r>
        <w:t xml:space="preserve"> unicast_bidir </w:t>
      </w:r>
      <w:r>
        <w:rPr>
          <w:rFonts w:hint="eastAsia"/>
        </w:rPr>
        <w:t xml:space="preserve">の場合は双方向モードで動作します。</w:t>
      </w:r>
      <w:r>
        <w:br/>
      </w:r>
      <w:r>
        <w:rPr>
          <w:rFonts w:hint="eastAsia"/>
        </w:rPr>
        <w:t xml:space="preserve">双方向モードでは相手から受信したメッセージも標準出力に表示します。</w:t>
      </w:r>
    </w:p>
    <w:p>
      <w:pPr>
        <w:pStyle w:val="af4"/>
      </w:pPr>
      <w:r>
        <w:t xml:space="preserve">level </w:t>
      </w:r>
      <w:r>
        <w:rPr>
          <w:rFonts w:hint="eastAsia"/>
        </w:rPr>
        <w:t xml:space="preserve">に指定可能な値:</w:t>
      </w:r>
      <w:r>
        <w:t xml:space="preserve"> TRACE, DEBUG, INFO, WARN, ERROR, FATAL </w:t>
      </w:r>
      <w:r>
        <w:rPr>
          <w:rFonts w:hint="eastAsia"/>
        </w:rPr>
        <w:t xml:space="preserve">(大文字小文字不問)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1.3.0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使用方法"/>
    <w:p>
      <w:pPr>
        <w:pStyle w:val="3"/>
      </w:pPr>
      <w:r>
        <w:rPr>
          <w:rFonts w:hint="eastAsia"/>
        </w:rPr>
        <w:t xml:space="preserve">使用方法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[-l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service_id</w:t>
      </w:r>
      <w:r>
        <w:rPr>
          <w:rStyle w:val="OperatorTok"/>
        </w:rPr>
        <w:t xml:space="preserve">&gt;</w:t>
      </w:r>
    </w:p>
    <w:bookmarkEnd w:id="20"/>
    <w:bookmarkStart w:id="21" w:name="オプション"/>
    <w:p>
      <w:pPr>
        <w:pStyle w:val="3"/>
      </w:pPr>
      <w:r>
        <w:t xml:space="preserve">オプション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オプション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-l</w:t>
            </w:r>
            <w:r>
              <w:t xml:space="preserve"> 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ログレベルを指定します。指定がない場合はログ出力なし。</w:t>
            </w:r>
          </w:p>
        </w:tc>
      </w:tr>
    </w:tbl>
    <w:bookmarkEnd w:id="21"/>
    <w:bookmarkStart w:id="2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INFO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DEBUG porter-services.conf 1031</w:t>
      </w:r>
    </w:p>
    <w:bookmarkEnd w:id="22"/>
    <w:bookmarkStart w:id="23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3"/>
    <w:bookmarkEnd w:id="24"/>
    <w:bookmarkEnd w:id="25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sig_handler"/>
    <w:p>
      <w:pPr>
        <w:pStyle w:val="2"/>
      </w:pPr>
      <w:r>
        <w:t xml:space="preserve">sig_handler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Linux SIGINT シグナルハンドラー。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sig [in] </w:t>
      </w:r>
      <w:r>
        <w:rPr>
          <w:rFonts w:hint="eastAsia"/>
        </w:rPr>
        <w:t xml:space="preserve">シグナル番号。</w:t>
      </w:r>
    </w:p>
    <w:bookmarkEnd w:id="26"/>
    <w:bookmarkEnd w:id="27"/>
    <w:bookmarkStart w:id="29" w:name="on_recv"/>
    <w:p>
      <w:pPr>
        <w:pStyle w:val="2"/>
      </w:pPr>
      <w:r>
        <w:t xml:space="preserve">on_recv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受信コールバック関数</w:t>
      </w:r>
      <w:r>
        <w:t xml:space="preserve"> (unicast_bidir </w:t>
      </w:r>
      <w:r>
        <w:rPr>
          <w:rFonts w:hint="eastAsia"/>
        </w:rPr>
        <w:t xml:space="preserve">モード用)。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2"/>
        </w:numPr>
      </w:pPr>
      <w:r>
        <w:t xml:space="preserve">peer_id [in] </w:t>
      </w:r>
      <w:r>
        <w:rPr>
          <w:rFonts w:hint="eastAsia"/>
        </w:rPr>
        <w:t xml:space="preserve">ピア識別子</w:t>
      </w:r>
      <w:r>
        <w:t xml:space="preserve"> (N:1 </w:t>
      </w:r>
      <w:r>
        <w:rPr>
          <w:rFonts w:hint="eastAsia"/>
        </w:rPr>
        <w:t xml:space="preserve">モード時は非ゼロ、1:1</w:t>
      </w:r>
      <w:r>
        <w:t xml:space="preserve"> </w:t>
      </w:r>
      <w:r>
        <w:rPr>
          <w:rFonts w:hint="eastAsia"/>
        </w:rPr>
        <w:t xml:space="preserve">モード時は</w:t>
      </w:r>
      <w:r>
        <w:t xml:space="preserve"> 0)。</w:t>
      </w:r>
    </w:p>
    <w:p>
      <w:pPr>
        <w:pStyle w:val="Compact"/>
        <w:numPr>
          <w:ilvl w:val="0"/>
          <w:numId w:val="1002"/>
        </w:numPr>
      </w:pPr>
      <w:r>
        <w:t xml:space="preserve">event [in] </w:t>
      </w:r>
      <w:r>
        <w:rPr>
          <w:rFonts w:hint="eastAsia"/>
        </w:rPr>
        <w:t xml:space="preserve">イベント種別。</w:t>
      </w:r>
    </w:p>
    <w:p>
      <w:pPr>
        <w:pStyle w:val="Compact"/>
        <w:numPr>
          <w:ilvl w:val="0"/>
          <w:numId w:val="1002"/>
        </w:numPr>
      </w:pPr>
      <w:r>
        <w:t xml:space="preserve">data [in] </w:t>
      </w:r>
      <w:r>
        <w:rPr>
          <w:rFonts w:hint="eastAsia"/>
        </w:rPr>
        <w:t xml:space="preserve">受信データへのポインタ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p>
      <w:pPr>
        <w:pStyle w:val="Compact"/>
        <w:numPr>
          <w:ilvl w:val="0"/>
          <w:numId w:val="1002"/>
        </w:numPr>
      </w:pPr>
      <w:r>
        <w:t xml:space="preserve">len [in] </w:t>
      </w:r>
      <w:r>
        <w:rPr>
          <w:rFonts w:hint="eastAsia"/>
        </w:rPr>
        <w:t xml:space="preserve">受信データのバイト数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bookmarkEnd w:id="28"/>
    <w:bookmarkEnd w:id="29"/>
    <w:bookmarkStart w:id="32" w:name="parse_log_level"/>
    <w:p>
      <w:pPr>
        <w:pStyle w:val="2"/>
      </w:pPr>
      <w:r>
        <w:t xml:space="preserve">parse_log_level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parse_log_level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PotrLogLevel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ログレベル文字列を</w:t>
      </w:r>
      <w:r>
        <w:t xml:space="preserve"> PotrLogLevel </w:t>
      </w:r>
      <w:r>
        <w:rPr>
          <w:rFonts w:hint="eastAsia"/>
        </w:rPr>
        <w:t xml:space="preserve">に変換する。</w:t>
      </w:r>
    </w:p>
    <w:bookmarkStart w:id="3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str [in] </w:t>
      </w:r>
      <w:r>
        <w:rPr>
          <w:rFonts w:hint="eastAsia"/>
        </w:rPr>
        <w:t xml:space="preserve">レベル文字列</w:t>
      </w:r>
      <w:r>
        <w:t xml:space="preserve"> (TRACE/DEBUG/INFO/WARN/ERROR/FATAL)。</w:t>
      </w:r>
    </w:p>
    <w:p>
      <w:pPr>
        <w:pStyle w:val="Compact"/>
        <w:numPr>
          <w:ilvl w:val="0"/>
          <w:numId w:val="1003"/>
        </w:numPr>
      </w:pPr>
      <w:r>
        <w:t xml:space="preserve">out [out] </w:t>
      </w:r>
      <w:r>
        <w:rPr>
          <w:rFonts w:hint="eastAsia"/>
        </w:rPr>
        <w:t xml:space="preserve">変換結果の格納先。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変換に成功した場合は</w:t>
      </w:r>
      <w:r>
        <w:t xml:space="preserve"> </w:t>
      </w:r>
      <w:r>
        <w:rPr>
          <w:rFonts w:hint="eastAsia"/>
        </w:rPr>
        <w:t xml:space="preserve">1、未知の文字列の場合は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1"/>
    <w:bookmarkEnd w:id="32"/>
    <w:bookmarkStart w:id="35" w:name="read_line"/>
    <w:p>
      <w:pPr>
        <w:pStyle w:val="2"/>
      </w:pPr>
      <w:r>
        <w:t xml:space="preserve">read_line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read_line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標準入力から1行読み込み、末尾の改行を取り除く。</w:t>
      </w:r>
    </w:p>
    <w:bookmarkStart w:id="33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buf [out] </w:t>
      </w:r>
      <w:r>
        <w:rPr>
          <w:rFonts w:hint="eastAsia"/>
        </w:rPr>
        <w:t xml:space="preserve">読み込み先バッファ。</w:t>
      </w:r>
    </w:p>
    <w:p>
      <w:pPr>
        <w:pStyle w:val="Compact"/>
        <w:numPr>
          <w:ilvl w:val="0"/>
          <w:numId w:val="1004"/>
        </w:numPr>
      </w:pPr>
      <w:r>
        <w:t xml:space="preserve">size [in] バッファサイズ (バイト)。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入力があれば</w:t>
      </w:r>
      <w:r>
        <w:t xml:space="preserve"> 1、EOF またはエラーなら 0 </w:t>
      </w:r>
      <w:r>
        <w:rPr>
          <w:rFonts w:hint="eastAsia"/>
        </w:rPr>
        <w:t xml:space="preserve">を返します。</w:t>
      </w:r>
    </w:p>
    <w:bookmarkEnd w:id="34"/>
    <w:bookmarkEnd w:id="35"/>
    <w:bookmarkStart w:id="38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bookmarkStart w:id="36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EXIT_SUCCESS、失敗時は</w:t>
      </w:r>
      <w:r>
        <w:t xml:space="preserve"> EXIT_FAILURE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7"/>
    <w:bookmarkEnd w:id="38"/>
    <w:bookmarkEnd w:id="39"/>
    <w:bookmarkStart w:id="41" w:name="変数"/>
    <w:p>
      <w:pPr>
        <w:pStyle w:val="10"/>
      </w:pPr>
      <w:r>
        <w:rPr>
          <w:rFonts w:hint="eastAsia"/>
        </w:rPr>
        <w:t xml:space="preserve">変数</w:t>
      </w:r>
    </w:p>
    <w:bookmarkStart w:id="40" w:name="g_running"/>
    <w:p>
      <w:pPr>
        <w:pStyle w:val="2"/>
      </w:pPr>
      <w:r>
        <w:t xml:space="preserve">g_running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g_running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送信ループ継続フラグ。シグナルハンドラーで</w:t>
      </w:r>
      <w:r>
        <w:t xml:space="preserve"> 0 </w:t>
      </w:r>
      <w:r>
        <w:rPr>
          <w:rFonts w:hint="eastAsia"/>
        </w:rPr>
        <w:t xml:space="preserve">に設定される。</w:t>
      </w:r>
    </w:p>
    <w:p>
      <w:r>
        <w:br w:type="page"/>
      </w:r>
    </w:p>
    <w:bookmarkEnd w:id="40"/>
    <w:bookmarkEnd w:id="41"/>
    <w:bookmarkStart w:id="43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2" w:name="input_buf_size"/>
    <w:p>
      <w:pPr>
        <w:pStyle w:val="2"/>
      </w:pPr>
      <w:r>
        <w:t xml:space="preserve">INPUT_BUF_SIZE</w:t>
      </w:r>
    </w:p>
    <w:p>
      <w:pPr>
        <w:pStyle w:val="SourceCode"/>
      </w:pPr>
      <w:r>
        <w:rPr>
          <w:rStyle w:val="PreprocessorTok"/>
        </w:rPr>
        <w:t xml:space="preserve">#define INPUT_BUF_SIZE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2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入力バッファサイズ。POTR_MAX_MESSAGE_SIZE</w:t>
      </w:r>
      <w:r>
        <w:t xml:space="preserve"> + </w:t>
      </w:r>
      <w:r>
        <w:rPr>
          <w:rFonts w:hint="eastAsia"/>
        </w:rPr>
        <w:t xml:space="preserve">改行</w:t>
      </w:r>
      <w:r>
        <w:t xml:space="preserve"> + NUL。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porter/src/send/send.c</dc:title>
  <dc:creator>doxygen and doxybook2</dc:creator>
  <cp:keywords/>
  <dcterms:created xsi:type="dcterms:W3CDTF">2026-04-02T12:35:41Z</dcterms:created>
  <dcterms:modified xsi:type="dcterms:W3CDTF">2026-04-02T12:35:41Z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送信テストコマンド。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