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37.png" ContentType="image/png"/>
  <Override PartName="/word/media/rId42.png" ContentType="image/png"/>
  <Override PartName="/word/media/rId34.svg" ContentType="image/svg+xml"/>
  <Override PartName="/word/media/rId20.svg" ContentType="image/svg+xml"/>
  <Override PartName="/word/media/rId39.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porter/libsrc/porter/api/potrOpenServiceFromConfig.c</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7" w:name="ファイル"/>
    <w:p>
      <w:pPr>
        <w:pStyle w:val="10"/>
      </w:pPr>
      <w:r>
        <w:t xml:space="preserve">ファイル</w:t>
      </w:r>
    </w:p>
    <w:bookmarkStart w:id="26" w:name="X3095b935bd9827396babe884b971d4659f93ecf"/>
    <w:p>
      <w:pPr>
        <w:pStyle w:val="2"/>
      </w:pPr>
      <w:r>
        <w:t xml:space="preserve">porter/libsrc/porter/api/potrOpenServiceFromConfig.c</w:t>
      </w:r>
    </w:p>
    <w:p>
      <w:pPr>
        <w:pStyle w:val="FirstParagraph"/>
      </w:pPr>
      <w:r>
        <w:t xml:space="preserve">potrOpenServiceFromConfig </w:t>
      </w:r>
      <w:r>
        <w:rPr>
          <w:rFonts w:hint="eastAsia"/>
        </w:rPr>
        <w:t xml:space="preserve">関数の実装。</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2026/03/28</w:t>
      </w:r>
    </w:p>
    <w:bookmarkEnd w:id="19"/>
    <w:bookmarkStart w:id="24" w:name="インクルード元"/>
    <w:p>
      <w:pPr>
        <w:pStyle w:val="3"/>
      </w:pPr>
      <w:r>
        <w:rPr>
          <w:rFonts w:hint="eastAsia"/>
        </w:rPr>
        <w:t xml:space="preserve">インクルード元</w:t>
      </w:r>
    </w:p>
    <w:p>
      <w:pPr>
        <w:pStyle w:val="CaptionedFigure"/>
      </w:pPr>
      <w:r>
        <w:drawing>
          <wp:inline>
            <wp:extent cx="4895850" cy="3276600"/>
            <wp:effectExtent b="0" l="0" r="0" t="0"/>
            <wp:docPr descr="potrOpenServiceFromConfig.c のインクルード元" title="" id="21" name="Picture"/>
            <a:graphic>
              <a:graphicData uri="http://schemas.openxmlformats.org/drawingml/2006/picture">
                <pic:pic>
                  <pic:nvPicPr>
                    <pic:cNvPr descr="puml_9107c2f6ecdf45d8b517cc62911d877920061a0f.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4895850" cy="3276600"/>
                    </a:xfrm>
                    <a:prstGeom prst="rect">
                      <a:avLst/>
                    </a:prstGeom>
                    <a:noFill/>
                    <a:ln w="9525">
                      <a:noFill/>
                      <a:headEnd/>
                      <a:tailEnd/>
                    </a:ln>
                  </pic:spPr>
                </pic:pic>
              </a:graphicData>
            </a:graphic>
          </wp:inline>
        </w:drawing>
      </w:r>
    </w:p>
    <w:p>
      <w:pPr>
        <w:pStyle w:val="ImageCaption"/>
      </w:pPr>
      <w:r>
        <w:t xml:space="preserve">potrOpenServiceFromConfig.c </w:t>
      </w:r>
      <w:r>
        <w:rPr>
          <w:rFonts w:hint="eastAsia"/>
        </w:rPr>
        <w:t xml:space="preserve">のインクルード元</w:t>
      </w:r>
    </w:p>
    <w:bookmarkEnd w:id="24"/>
    <w:bookmarkStart w:id="25"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5"/>
    <w:bookmarkEnd w:id="26"/>
    <w:bookmarkEnd w:id="27"/>
    <w:bookmarkStart w:id="45" w:name="関数"/>
    <w:p>
      <w:pPr>
        <w:pStyle w:val="10"/>
      </w:pPr>
      <w:r>
        <w:rPr>
          <w:rFonts w:hint="eastAsia"/>
        </w:rPr>
        <w:t xml:space="preserve">関数</w:t>
      </w:r>
    </w:p>
    <w:bookmarkStart w:id="44" w:name="potropenservicefromconfig"/>
    <w:p>
      <w:pPr>
        <w:pStyle w:val="2"/>
      </w:pPr>
      <w:r>
        <w:t xml:space="preserve">potrOpenServiceFromConfig</w:t>
      </w:r>
    </w:p>
    <w:p>
      <w:pPr>
        <w:pStyle w:val="SourceCode"/>
      </w:pPr>
      <w:r>
        <w:rPr>
          <w:rStyle w:val="NormalTok"/>
        </w:rPr>
        <w:t xml:space="preserve">POTR_EXPORT </w:t>
      </w:r>
      <w:r>
        <w:rPr>
          <w:rStyle w:val="DataTypeTok"/>
        </w:rPr>
        <w:t xml:space="preserve">int</w:t>
      </w:r>
      <w:r>
        <w:rPr>
          <w:rStyle w:val="NormalTok"/>
        </w:rPr>
        <w:t xml:space="preserve"> POTR_API potrOpenServiceFromConfig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設定ファイルから指定サービスを開きます。</w:t>
      </w:r>
    </w:p>
    <w:p>
      <w:pPr>
        <w:pStyle w:val="af4"/>
      </w:pPr>
      <w:r>
        <w:rPr>
          <w:rFonts w:hint="eastAsia"/>
        </w:rPr>
        <w:t xml:space="preserve">設定ファイルを解析してサービス定義を取得し、potrOpenService()</w:t>
      </w:r>
      <w:r>
        <w:t xml:space="preserve"> </w:t>
      </w:r>
      <w:r>
        <w:rPr>
          <w:rFonts w:hint="eastAsia"/>
        </w:rPr>
        <w:t xml:space="preserve">を呼び出します。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と設定ファイルの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28" w:name="引数"/>
    <w:p>
      <w:pPr>
        <w:pStyle w:val="3"/>
      </w:pPr>
      <w:r>
        <w:rPr>
          <w:rFonts w:hint="eastAsia"/>
        </w:rPr>
        <w:t xml:space="preserve">引数</w:t>
      </w:r>
    </w:p>
    <w:p>
      <w:pPr>
        <w:pStyle w:val="Compact"/>
        <w:numPr>
          <w:ilvl w:val="0"/>
          <w:numId w:val="1001"/>
        </w:numPr>
      </w:pPr>
      <w:r>
        <w:t xml:space="preserve">config_path [in] </w:t>
      </w:r>
      <w:r>
        <w:rPr>
          <w:rFonts w:hint="eastAsia"/>
        </w:rPr>
        <w:t xml:space="preserve">設定ファイルのパス。</w:t>
      </w:r>
    </w:p>
    <w:p>
      <w:pPr>
        <w:pStyle w:val="Compact"/>
        <w:numPr>
          <w:ilvl w:val="0"/>
          <w:numId w:val="1001"/>
        </w:numPr>
      </w:pPr>
      <w:r>
        <w:t xml:space="preserve">service_id [in] </w:t>
      </w:r>
      <w:r>
        <w:rPr>
          <w:rFonts w:hint="eastAsia"/>
        </w:rPr>
        <w:t xml:space="preserve">開くサービスの</w:t>
      </w:r>
      <w:r>
        <w:t xml:space="preserve"> ID。</w:t>
      </w:r>
    </w:p>
    <w:p>
      <w:pPr>
        <w:pStyle w:val="Compact"/>
        <w:numPr>
          <w:ilvl w:val="0"/>
          <w:numId w:val="1001"/>
        </w:numPr>
      </w:pPr>
      <w:r>
        <w:t xml:space="preserve">role [in] </w:t>
      </w:r>
      <w:r>
        <w:rPr>
          <w:rFonts w:hint="eastAsia"/>
        </w:rPr>
        <w:t xml:space="preserve">役割種別。POTR_ROLE_SENDER</w:t>
      </w:r>
      <w:r>
        <w:t xml:space="preserve"> または POTR_ROLE_RECEIVER。</w:t>
      </w:r>
    </w:p>
    <w:p>
      <w:pPr>
        <w:pStyle w:val="Compact"/>
        <w:numPr>
          <w:ilvl w:val="0"/>
          <w:numId w:val="1001"/>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1"/>
        </w:numPr>
      </w:pPr>
      <w:r>
        <w:t xml:space="preserve">handle [out] </w:t>
      </w:r>
      <w:r>
        <w:rPr>
          <w:rFonts w:hint="eastAsia"/>
        </w:rPr>
        <w:t xml:space="preserve">成功時にセッションハンドルを格納するポインタ。</w:t>
      </w:r>
    </w:p>
    <w:bookmarkEnd w:id="28"/>
    <w:bookmarkStart w:id="29" w:name="戻り値"/>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29"/>
    <w:bookmarkStart w:id="30" w:name="警告"/>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config_path が NULL </w:t>
      </w:r>
      <w:r>
        <w:rPr>
          <w:rFonts w:hint="eastAsia"/>
        </w:rPr>
        <w:t xml:space="preserve">または存在しない場合は失敗を返します。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30"/>
    <w:bookmarkStart w:id="31" w:name="使用例-受信者"/>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1"/>
    <w:bookmarkStart w:id="32" w:name="使用例-送信者"/>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2"/>
    <w:bookmarkStart w:id="33"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bookmarkEnd w:id="33"/>
    <w:bookmarkStart w:id="38" w:name="呼び出し元"/>
    <w:p>
      <w:pPr>
        <w:pStyle w:val="3"/>
      </w:pPr>
      <w:r>
        <w:rPr>
          <w:rFonts w:hint="eastAsia"/>
        </w:rPr>
        <w:t xml:space="preserve">呼び出し元</w:t>
      </w:r>
    </w:p>
    <w:p>
      <w:pPr>
        <w:pStyle w:val="CaptionedFigure"/>
      </w:pPr>
      <w:r>
        <w:drawing>
          <wp:inline>
            <wp:extent cx="2076450" cy="1581150"/>
            <wp:effectExtent b="0" l="0" r="0" t="0"/>
            <wp:docPr descr="potrOpenServiceFromConfig の呼び出し元" title="" id="35" name="Picture"/>
            <a:graphic>
              <a:graphicData uri="http://schemas.openxmlformats.org/drawingml/2006/picture">
                <pic:pic>
                  <pic:nvPicPr>
                    <pic:cNvPr descr="puml_21c2a97c3a980b1e215612aa6faf8c136562d13f.svg" id="36" name="Picture"/>
                    <pic:cNvPicPr>
                      <a:picLocks noChangeArrowheads="1" noChangeAspect="1"/>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bwMode="auto">
                    <a:xfrm>
                      <a:off x="0" y="0"/>
                      <a:ext cx="2076450" cy="1581150"/>
                    </a:xfrm>
                    <a:prstGeom prst="rect">
                      <a:avLst/>
                    </a:prstGeom>
                    <a:noFill/>
                    <a:ln w="9525">
                      <a:noFill/>
                      <a:headEnd/>
                      <a:tailEnd/>
                    </a:ln>
                  </pic:spPr>
                </pic:pic>
              </a:graphicData>
            </a:graphic>
          </wp:inline>
        </w:drawing>
      </w:r>
    </w:p>
    <w:p>
      <w:pPr>
        <w:pStyle w:val="ImageCaption"/>
      </w:pPr>
      <w:r>
        <w:t xml:space="preserve">potrOpenServiceFromConfig </w:t>
      </w:r>
      <w:r>
        <w:rPr>
          <w:rFonts w:hint="eastAsia"/>
        </w:rPr>
        <w:t xml:space="preserve">の呼び出し元</w:t>
      </w:r>
    </w:p>
    <w:bookmarkEnd w:id="38"/>
    <w:bookmarkStart w:id="43" w:name="呼び出し先"/>
    <w:p>
      <w:pPr>
        <w:pStyle w:val="3"/>
      </w:pPr>
      <w:r>
        <w:rPr>
          <w:rFonts w:hint="eastAsia"/>
        </w:rPr>
        <w:t xml:space="preserve">呼び出し先</w:t>
      </w:r>
    </w:p>
    <w:p>
      <w:pPr>
        <w:pStyle w:val="CaptionedFigure"/>
      </w:pPr>
      <w:r>
        <w:drawing>
          <wp:inline>
            <wp:extent cx="6108700" cy="678440"/>
            <wp:effectExtent b="0" l="0" r="0" t="0"/>
            <wp:docPr descr="potrOpenServiceFromConfig の呼び出し先" title="" id="40" name="Picture"/>
            <a:graphic>
              <a:graphicData uri="http://schemas.openxmlformats.org/drawingml/2006/picture">
                <pic:pic>
                  <pic:nvPicPr>
                    <pic:cNvPr descr="puml_9e40782223fa1b9be6ab5ce3465ca1552c7eb671.svg" id="41" name="Picture"/>
                    <pic:cNvPicPr>
                      <a:picLocks noChangeArrowheads="1" noChangeAspect="1"/>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bwMode="auto">
                    <a:xfrm>
                      <a:off x="0" y="0"/>
                      <a:ext cx="6108700" cy="678440"/>
                    </a:xfrm>
                    <a:prstGeom prst="rect">
                      <a:avLst/>
                    </a:prstGeom>
                    <a:noFill/>
                    <a:ln w="9525">
                      <a:noFill/>
                      <a:headEnd/>
                      <a:tailEnd/>
                    </a:ln>
                  </pic:spPr>
                </pic:pic>
              </a:graphicData>
            </a:graphic>
          </wp:inline>
        </w:drawing>
      </w:r>
    </w:p>
    <w:p>
      <w:pPr>
        <w:pStyle w:val="ImageCaption"/>
      </w:pPr>
      <w:r>
        <w:t xml:space="preserve">potrOpenServiceFromConfig </w:t>
      </w:r>
      <w:r>
        <w:rPr>
          <w:rFonts w:hint="eastAsia"/>
        </w:rPr>
        <w:t xml:space="preserve">の呼び出し先</w:t>
      </w:r>
    </w:p>
    <w:bookmarkEnd w:id="43"/>
    <w:bookmarkEnd w:id="44"/>
    <w:bookmarkEnd w:id="4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37" Target="media/rId37.png" /><Relationship Type="http://schemas.openxmlformats.org/officeDocument/2006/relationships/image" Id="rId42" Target="media/rId42.png" /><Relationship Type="http://schemas.openxmlformats.org/officeDocument/2006/relationships/image" Id="rId34" Target="media/rId34.svg" /><Relationship Type="http://schemas.openxmlformats.org/officeDocument/2006/relationships/image" Id="rId20" Target="media/rId20.svg" /><Relationship Type="http://schemas.openxmlformats.org/officeDocument/2006/relationships/image" Id="rId39" Target="media/rId39.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porter/libsrc/porter/api/potrOpenServiceFromConfig.c</dc:title>
  <dc:creator>doxygen and doxybook2</dc:creator>
  <cp:keywords/>
  <dcterms:created xsi:type="dcterms:W3CDTF">2026-04-02T12:33:03Z</dcterms:created>
  <dcterms:modified xsi:type="dcterms:W3CDTF">2026-04-02T12:33:03Z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potrOpenServiceFromConfig 関数の実装。</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