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calc/include/libcalcbase.h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includelibcalcbase.h"/>
    <w:p>
      <w:pPr>
        <w:pStyle w:val="2"/>
      </w:pPr>
      <w:r>
        <w:t xml:space="preserve">calc/include/libcalcbase.h</w:t>
      </w:r>
    </w:p>
    <w:p>
      <w:pPr>
        <w:pStyle w:val="FirstParagraph"/>
      </w:pPr>
      <w:r>
        <w:rPr>
          <w:rFonts w:hint="eastAsia"/>
        </w:rPr>
        <w:t xml:space="preserve">計算ライブラリ</w:t>
      </w:r>
      <w:r>
        <w:t xml:space="preserve"> </w:t>
      </w:r>
      <w:r>
        <w:rPr>
          <w:rFonts w:hint="eastAsia"/>
        </w:rPr>
        <w:t xml:space="preserve">(静的リンク用)</w:t>
      </w:r>
      <w:r>
        <w:t xml:space="preserve"> のヘッダーファイル。</w:t>
      </w:r>
    </w:p>
    <w:p>
      <w:pPr>
        <w:pStyle w:val="af4"/>
      </w:pPr>
      <w:r>
        <w:rPr>
          <w:rFonts w:hint="eastAsia"/>
        </w:rPr>
        <w:t xml:space="preserve">このライブラリは基本的な整数演算を提供します。</w:t>
      </w:r>
      <w:r>
        <w:br/>
      </w:r>
      <w:r>
        <w:rPr>
          <w:rFonts w:hint="eastAsia"/>
        </w:rPr>
        <w:t xml:space="preserve">静的リンクによる機能の内部関数を模しています。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304925" cy="1409700"/>
            <wp:effectExtent b="0" l="0" r="0" t="0"/>
            <wp:docPr descr="libcalcbase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4ecca13a643d4a09d92fc7fea84f00f4fc9bd117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libcalcbase.h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51" w:name="関数"/>
    <w:p>
      <w:pPr>
        <w:pStyle w:val="10"/>
      </w:pPr>
      <w:r>
        <w:rPr>
          <w:rFonts w:hint="eastAsia"/>
        </w:rPr>
        <w:t xml:space="preserve">関数</w:t>
      </w:r>
    </w:p>
    <w:bookmarkStart w:id="33" w:name="add"/>
    <w:p>
      <w:pPr>
        <w:pStyle w:val="2"/>
      </w:pPr>
      <w:r>
        <w:t xml:space="preserve">add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add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つの整数を加算します。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つの整数を受け取り、その合計を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9"/>
    <w:bookmarkStart w:id="30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30"/>
    <w:bookmarkStart w:id="31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31"/>
    <w:bookmarkStart w:id="32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30</w:t>
      </w:r>
      <w:r>
        <w:br/>
      </w:r>
      <w:r>
        <w:rPr>
          <w:rStyle w:val="OperatorTok"/>
        </w:rPr>
        <w:t xml:space="preserve">}</w:t>
      </w:r>
    </w:p>
    <w:bookmarkEnd w:id="32"/>
    <w:bookmarkEnd w:id="33"/>
    <w:bookmarkStart w:id="39" w:name="subtract"/>
    <w:p>
      <w:pPr>
        <w:pStyle w:val="2"/>
      </w:pPr>
      <w:r>
        <w:t xml:space="preserve">subtract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subtract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つの整数を減算します。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つの整数を受け取り、その差を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34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2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2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34"/>
    <w:bookmarkStart w:id="35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35"/>
    <w:bookmarkStart w:id="36" w:name="補足-1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36"/>
    <w:bookmarkStart w:id="37" w:name="警告-1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37"/>
    <w:bookmarkStart w:id="38" w:name="使用例-1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subtract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7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End w:id="38"/>
    <w:bookmarkEnd w:id="39"/>
    <w:bookmarkStart w:id="45" w:name="multiply"/>
    <w:p>
      <w:pPr>
        <w:pStyle w:val="2"/>
      </w:pPr>
      <w:r>
        <w:t xml:space="preserve">multiply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multiply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つの整数を乗算します。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つの整数を受け取り、その積を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40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3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3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40"/>
    <w:bookmarkStart w:id="41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41"/>
    <w:bookmarkStart w:id="42" w:name="補足-2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42"/>
    <w:bookmarkStart w:id="43" w:name="警告-2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43"/>
    <w:bookmarkStart w:id="44" w:name="使用例-2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multiply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20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End w:id="44"/>
    <w:bookmarkEnd w:id="45"/>
    <w:bookmarkStart w:id="50" w:name="divide"/>
    <w:p>
      <w:pPr>
        <w:pStyle w:val="2"/>
      </w:pPr>
      <w:r>
        <w:t xml:space="preserve">divide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divide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つの整数を除算します。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つの整数を受け取り、その商を</w:t>
      </w:r>
      <w:r>
        <w:t xml:space="preserve"> result </w:t>
      </w:r>
      <w:r>
        <w:rPr>
          <w:rFonts w:hint="eastAsia"/>
        </w:rPr>
        <w:t xml:space="preserve">に格納します。</w:t>
      </w:r>
      <w:r>
        <w:t xml:space="preserve"> </w:t>
      </w:r>
      <w:r>
        <w:rPr>
          <w:rFonts w:hint="eastAsia"/>
        </w:rPr>
        <w:t xml:space="preserve">整数除算のため、小数点以下は切り捨てられます。</w:t>
      </w:r>
    </w:p>
    <w:bookmarkStart w:id="46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a [in] </w:t>
      </w:r>
      <w:r>
        <w:rPr>
          <w:rFonts w:hint="eastAsia"/>
        </w:rPr>
        <w:t xml:space="preserve">被除数。</w:t>
      </w:r>
    </w:p>
    <w:p>
      <w:pPr>
        <w:pStyle w:val="Compact"/>
        <w:numPr>
          <w:ilvl w:val="0"/>
          <w:numId w:val="1004"/>
        </w:numPr>
      </w:pPr>
      <w:r>
        <w:t xml:space="preserve">b [in] </w:t>
      </w:r>
      <w:r>
        <w:rPr>
          <w:rFonts w:hint="eastAsia"/>
        </w:rPr>
        <w:t xml:space="preserve">除数。</w:t>
      </w:r>
    </w:p>
    <w:p>
      <w:pPr>
        <w:pStyle w:val="Compact"/>
        <w:numPr>
          <w:ilvl w:val="0"/>
          <w:numId w:val="1004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46"/>
    <w:bookmarkStart w:id="47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47"/>
    <w:bookmarkStart w:id="48" w:name="警告-3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rPr>
          <w:rFonts w:hint="eastAsia"/>
        </w:rPr>
        <w:t xml:space="preserve">ゼロ除算の場合、または</w:t>
      </w:r>
      <w:r>
        <w:t xml:space="preserve"> result が NULL </w:t>
      </w:r>
      <w:r>
        <w:rPr>
          <w:rFonts w:hint="eastAsia"/>
        </w:rPr>
        <w:t xml:space="preserve">の場合は失敗を返します。</w:t>
      </w:r>
    </w:p>
    <w:bookmarkEnd w:id="48"/>
    <w:bookmarkStart w:id="49" w:name="使用例-3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5</w:t>
      </w:r>
      <w:r>
        <w:br/>
      </w:r>
      <w:r>
        <w:rPr>
          <w:rStyle w:val="OperatorTok"/>
        </w:rPr>
        <w:t xml:space="preserve">}</w:t>
      </w:r>
    </w:p>
    <w:bookmarkEnd w:id="49"/>
    <w:bookmarkEnd w:id="50"/>
    <w:bookmarkEnd w:id="5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calc/include/libcalcbase.h</dc:title>
  <dc:creator>doxygen and doxybook2</dc:creator>
  <cp:keywords/>
  <dcterms:created xsi:type="dcterms:W3CDTF">2026-04-02T12:27:18Z</dcterms:created>
  <dcterms:modified xsi:type="dcterms:W3CDTF">2026-04-02T12:27:18Z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計算ライブラリ (静的リンク用) 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